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E7F" w:rsidRPr="00001E7F" w:rsidRDefault="00001E7F" w:rsidP="00001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01E7F">
        <w:rPr>
          <w:rFonts w:ascii="Times New Roman" w:hAnsi="Times New Roman" w:cs="Times New Roman"/>
          <w:b/>
        </w:rPr>
        <w:t>Муниципальное общеобразовательное учреждение</w:t>
      </w:r>
    </w:p>
    <w:p w:rsidR="00001E7F" w:rsidRPr="00001E7F" w:rsidRDefault="00001E7F" w:rsidP="00001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01E7F">
        <w:rPr>
          <w:rFonts w:ascii="Times New Roman" w:hAnsi="Times New Roman" w:cs="Times New Roman"/>
          <w:b/>
        </w:rPr>
        <w:t>«Средняя общеобразовательная школа №3</w:t>
      </w:r>
    </w:p>
    <w:p w:rsidR="00001E7F" w:rsidRPr="00001E7F" w:rsidRDefault="00001E7F" w:rsidP="00001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01E7F">
        <w:rPr>
          <w:rFonts w:ascii="Times New Roman" w:hAnsi="Times New Roman" w:cs="Times New Roman"/>
          <w:b/>
        </w:rPr>
        <w:t xml:space="preserve"> с углублённым изучением отдельных предметов»</w:t>
      </w:r>
    </w:p>
    <w:p w:rsidR="00001E7F" w:rsidRPr="00001E7F" w:rsidRDefault="00001E7F" w:rsidP="00001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01E7F" w:rsidRPr="00001E7F" w:rsidRDefault="00001E7F" w:rsidP="00001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01E7F" w:rsidRPr="00001E7F" w:rsidRDefault="00001E7F" w:rsidP="00001E7F">
      <w:pPr>
        <w:spacing w:after="0" w:line="240" w:lineRule="auto"/>
        <w:rPr>
          <w:rFonts w:ascii="Times New Roman" w:hAnsi="Times New Roman" w:cs="Times New Roman"/>
          <w:b/>
          <w:sz w:val="56"/>
          <w:szCs w:val="56"/>
        </w:rPr>
      </w:pPr>
    </w:p>
    <w:p w:rsidR="00001E7F" w:rsidRPr="00001E7F" w:rsidRDefault="00001E7F" w:rsidP="00001E7F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001E7F" w:rsidRPr="00001E7F" w:rsidRDefault="00001E7F" w:rsidP="00001E7F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001E7F" w:rsidRPr="00001E7F" w:rsidRDefault="00001E7F" w:rsidP="00001E7F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001E7F" w:rsidRPr="00001E7F" w:rsidRDefault="00001E7F" w:rsidP="00001E7F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  <w:r w:rsidRPr="00001E7F">
        <w:rPr>
          <w:rFonts w:ascii="Times New Roman" w:hAnsi="Times New Roman" w:cs="Times New Roman"/>
          <w:b/>
          <w:sz w:val="72"/>
          <w:szCs w:val="72"/>
        </w:rPr>
        <w:t>Биология</w:t>
      </w:r>
    </w:p>
    <w:p w:rsidR="00001E7F" w:rsidRPr="00001E7F" w:rsidRDefault="00001E7F" w:rsidP="00001E7F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Адаптированная р</w:t>
      </w:r>
      <w:r w:rsidRPr="00001E7F">
        <w:rPr>
          <w:rFonts w:ascii="Times New Roman" w:hAnsi="Times New Roman" w:cs="Times New Roman"/>
          <w:b/>
          <w:sz w:val="40"/>
          <w:szCs w:val="40"/>
        </w:rPr>
        <w:t xml:space="preserve">абочая  программа </w:t>
      </w:r>
    </w:p>
    <w:p w:rsidR="00001E7F" w:rsidRPr="00001E7F" w:rsidRDefault="00001E7F" w:rsidP="00001E7F">
      <w:pPr>
        <w:spacing w:after="0" w:line="240" w:lineRule="auto"/>
        <w:rPr>
          <w:rFonts w:ascii="Times New Roman" w:hAnsi="Times New Roman" w:cs="Times New Roman"/>
          <w:b/>
        </w:rPr>
      </w:pPr>
    </w:p>
    <w:p w:rsidR="00001E7F" w:rsidRPr="00244E2C" w:rsidRDefault="00244E2C" w:rsidP="00001E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244E2C">
        <w:rPr>
          <w:rFonts w:ascii="Times New Roman" w:hAnsi="Times New Roman" w:cs="Times New Roman"/>
          <w:b/>
          <w:sz w:val="24"/>
        </w:rPr>
        <w:t>5 класс</w:t>
      </w:r>
    </w:p>
    <w:p w:rsidR="00001E7F" w:rsidRPr="00001E7F" w:rsidRDefault="00001E7F" w:rsidP="00001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01E7F" w:rsidRPr="00001E7F" w:rsidRDefault="00001E7F" w:rsidP="00001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01E7F" w:rsidRPr="00001E7F" w:rsidRDefault="00001E7F" w:rsidP="00001E7F">
      <w:pPr>
        <w:spacing w:after="0" w:line="240" w:lineRule="auto"/>
        <w:rPr>
          <w:rFonts w:ascii="Times New Roman" w:hAnsi="Times New Roman" w:cs="Times New Roman"/>
          <w:b/>
        </w:rPr>
      </w:pPr>
    </w:p>
    <w:p w:rsidR="00001E7F" w:rsidRPr="00001E7F" w:rsidRDefault="00001E7F" w:rsidP="00001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01E7F" w:rsidRPr="00001E7F" w:rsidRDefault="00001E7F" w:rsidP="00001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01E7F" w:rsidRPr="00001E7F" w:rsidRDefault="00001E7F" w:rsidP="00001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01E7F" w:rsidRPr="00001E7F" w:rsidRDefault="00001E7F" w:rsidP="00001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01E7F" w:rsidRPr="00001E7F" w:rsidRDefault="00001E7F" w:rsidP="00001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01E7F" w:rsidRPr="00001E7F" w:rsidRDefault="00001E7F" w:rsidP="00001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01E7F" w:rsidRPr="00001E7F" w:rsidRDefault="00001E7F" w:rsidP="00001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01E7F" w:rsidRPr="00001E7F" w:rsidRDefault="00001E7F" w:rsidP="00001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01E7F" w:rsidRPr="00001E7F" w:rsidRDefault="00001E7F" w:rsidP="00001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01E7F" w:rsidRPr="00001E7F" w:rsidRDefault="00001E7F" w:rsidP="00001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01E7F" w:rsidRPr="00001E7F" w:rsidRDefault="00001E7F" w:rsidP="00001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01E7F" w:rsidRPr="00001E7F" w:rsidRDefault="00001E7F" w:rsidP="00001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01E7F" w:rsidRPr="00001E7F" w:rsidRDefault="00001E7F" w:rsidP="00001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01E7F" w:rsidRPr="00001E7F" w:rsidRDefault="00001E7F" w:rsidP="00001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01E7F" w:rsidRPr="00001E7F" w:rsidRDefault="00001E7F" w:rsidP="00001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01E7F" w:rsidRPr="00001E7F" w:rsidRDefault="00001E7F" w:rsidP="00001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01E7F" w:rsidRPr="00001E7F" w:rsidRDefault="00001E7F" w:rsidP="00001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01E7F" w:rsidRPr="00001E7F" w:rsidRDefault="00001E7F" w:rsidP="00001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01E7F" w:rsidRPr="00001E7F" w:rsidRDefault="00001E7F" w:rsidP="00001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01E7F">
        <w:rPr>
          <w:rFonts w:ascii="Times New Roman" w:hAnsi="Times New Roman" w:cs="Times New Roman"/>
          <w:b/>
        </w:rPr>
        <w:t>г. Лабытнанги</w:t>
      </w:r>
    </w:p>
    <w:p w:rsidR="00001E7F" w:rsidRDefault="00001E7F" w:rsidP="00001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01E7F">
        <w:rPr>
          <w:rFonts w:ascii="Times New Roman" w:hAnsi="Times New Roman" w:cs="Times New Roman"/>
          <w:b/>
        </w:rPr>
        <w:t>201</w:t>
      </w:r>
      <w:r>
        <w:rPr>
          <w:rFonts w:ascii="Times New Roman" w:hAnsi="Times New Roman" w:cs="Times New Roman"/>
          <w:b/>
        </w:rPr>
        <w:t>4</w:t>
      </w:r>
    </w:p>
    <w:p w:rsidR="00244E2C" w:rsidRDefault="00244E2C" w:rsidP="00001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244E2C" w:rsidRDefault="00244E2C" w:rsidP="00001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244E2C" w:rsidRDefault="00244E2C" w:rsidP="00001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244E2C" w:rsidRDefault="00244E2C" w:rsidP="00001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244E2C" w:rsidRDefault="00244E2C" w:rsidP="00001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244E2C" w:rsidRPr="00001E7F" w:rsidRDefault="00244E2C" w:rsidP="00001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E5AF7" w:rsidRDefault="00BE5AF7" w:rsidP="00001E7F">
      <w:pPr>
        <w:spacing w:after="0"/>
        <w:rPr>
          <w:rFonts w:ascii="Times New Roman" w:eastAsia="Times New Roman" w:hAnsi="Times New Roman" w:cs="Times New Roman"/>
          <w:sz w:val="32"/>
          <w:szCs w:val="39"/>
          <w:lang w:eastAsia="ru-RU"/>
        </w:rPr>
      </w:pPr>
    </w:p>
    <w:p w:rsidR="00244E2C" w:rsidRDefault="00244E2C" w:rsidP="00244E2C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035"/>
        <w:gridCol w:w="3971"/>
      </w:tblGrid>
      <w:tr w:rsidR="00244E2C" w:rsidRPr="00244E2C" w:rsidTr="00ED7F91">
        <w:tc>
          <w:tcPr>
            <w:tcW w:w="5508" w:type="dxa"/>
            <w:shd w:val="clear" w:color="auto" w:fill="auto"/>
          </w:tcPr>
          <w:p w:rsidR="00244E2C" w:rsidRPr="00244E2C" w:rsidRDefault="00244E2C" w:rsidP="00244E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44E2C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«РАССМОТРЕНО»</w:t>
            </w:r>
          </w:p>
        </w:tc>
        <w:tc>
          <w:tcPr>
            <w:tcW w:w="5508" w:type="dxa"/>
            <w:shd w:val="clear" w:color="auto" w:fill="auto"/>
          </w:tcPr>
          <w:p w:rsidR="00244E2C" w:rsidRPr="00244E2C" w:rsidRDefault="00244E2C" w:rsidP="00244E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244E2C">
              <w:rPr>
                <w:rFonts w:ascii="Times New Roman" w:hAnsi="Times New Roman" w:cs="Times New Roman"/>
                <w:sz w:val="24"/>
                <w:szCs w:val="28"/>
              </w:rPr>
              <w:t>« УТВЕРЖДАЮ»</w:t>
            </w:r>
          </w:p>
        </w:tc>
      </w:tr>
      <w:tr w:rsidR="00244E2C" w:rsidRPr="00244E2C" w:rsidTr="00ED7F91">
        <w:tc>
          <w:tcPr>
            <w:tcW w:w="5508" w:type="dxa"/>
            <w:shd w:val="clear" w:color="auto" w:fill="auto"/>
          </w:tcPr>
          <w:p w:rsidR="00244E2C" w:rsidRPr="00244E2C" w:rsidRDefault="00244E2C" w:rsidP="00244E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44E2C">
              <w:rPr>
                <w:rFonts w:ascii="Times New Roman" w:hAnsi="Times New Roman" w:cs="Times New Roman"/>
                <w:sz w:val="24"/>
                <w:szCs w:val="28"/>
              </w:rPr>
              <w:t>заседание ШМО</w:t>
            </w:r>
          </w:p>
          <w:p w:rsidR="00244E2C" w:rsidRPr="00244E2C" w:rsidRDefault="00244E2C" w:rsidP="00244E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44E2C">
              <w:rPr>
                <w:rFonts w:ascii="Times New Roman" w:hAnsi="Times New Roman" w:cs="Times New Roman"/>
                <w:sz w:val="24"/>
                <w:szCs w:val="28"/>
              </w:rPr>
              <w:t xml:space="preserve">протокол </w:t>
            </w:r>
            <w:proofErr w:type="gramStart"/>
            <w:r w:rsidRPr="00244E2C">
              <w:rPr>
                <w:rFonts w:ascii="Times New Roman" w:hAnsi="Times New Roman" w:cs="Times New Roman"/>
                <w:sz w:val="24"/>
                <w:szCs w:val="28"/>
              </w:rPr>
              <w:t>от</w:t>
            </w:r>
            <w:proofErr w:type="gramEnd"/>
            <w:r w:rsidRPr="00244E2C">
              <w:rPr>
                <w:rFonts w:ascii="Times New Roman" w:hAnsi="Times New Roman" w:cs="Times New Roman"/>
                <w:sz w:val="24"/>
                <w:szCs w:val="28"/>
              </w:rPr>
              <w:t xml:space="preserve"> __________ №_______</w:t>
            </w:r>
          </w:p>
        </w:tc>
        <w:tc>
          <w:tcPr>
            <w:tcW w:w="5508" w:type="dxa"/>
            <w:shd w:val="clear" w:color="auto" w:fill="auto"/>
          </w:tcPr>
          <w:p w:rsidR="00244E2C" w:rsidRPr="00244E2C" w:rsidRDefault="00244E2C" w:rsidP="00244E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244E2C">
              <w:rPr>
                <w:rFonts w:ascii="Times New Roman" w:hAnsi="Times New Roman" w:cs="Times New Roman"/>
                <w:sz w:val="24"/>
                <w:szCs w:val="28"/>
              </w:rPr>
              <w:t>Директор МОУ СОШУИП № 3</w:t>
            </w:r>
          </w:p>
          <w:p w:rsidR="00244E2C" w:rsidRPr="00244E2C" w:rsidRDefault="00244E2C" w:rsidP="00244E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244E2C">
              <w:rPr>
                <w:rFonts w:ascii="Times New Roman" w:hAnsi="Times New Roman" w:cs="Times New Roman"/>
                <w:sz w:val="24"/>
                <w:szCs w:val="28"/>
              </w:rPr>
              <w:t>________________ В.М. Пастушенко</w:t>
            </w:r>
          </w:p>
        </w:tc>
      </w:tr>
      <w:tr w:rsidR="00244E2C" w:rsidRPr="00244E2C" w:rsidTr="00ED7F91">
        <w:tc>
          <w:tcPr>
            <w:tcW w:w="5508" w:type="dxa"/>
            <w:shd w:val="clear" w:color="auto" w:fill="auto"/>
          </w:tcPr>
          <w:p w:rsidR="00244E2C" w:rsidRPr="00244E2C" w:rsidRDefault="00244E2C" w:rsidP="00244E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508" w:type="dxa"/>
            <w:shd w:val="clear" w:color="auto" w:fill="auto"/>
          </w:tcPr>
          <w:p w:rsidR="00244E2C" w:rsidRPr="00244E2C" w:rsidRDefault="00244E2C" w:rsidP="00244E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44E2C">
              <w:rPr>
                <w:rFonts w:ascii="Times New Roman" w:hAnsi="Times New Roman" w:cs="Times New Roman"/>
                <w:sz w:val="24"/>
                <w:szCs w:val="28"/>
              </w:rPr>
              <w:t xml:space="preserve">приказ </w:t>
            </w:r>
            <w:proofErr w:type="gramStart"/>
            <w:r w:rsidRPr="00244E2C">
              <w:rPr>
                <w:rFonts w:ascii="Times New Roman" w:hAnsi="Times New Roman" w:cs="Times New Roman"/>
                <w:sz w:val="24"/>
                <w:szCs w:val="28"/>
              </w:rPr>
              <w:t>от</w:t>
            </w:r>
            <w:proofErr w:type="gramEnd"/>
            <w:r w:rsidRPr="00244E2C">
              <w:rPr>
                <w:rFonts w:ascii="Times New Roman" w:hAnsi="Times New Roman" w:cs="Times New Roman"/>
                <w:sz w:val="24"/>
                <w:szCs w:val="28"/>
              </w:rPr>
              <w:t xml:space="preserve"> _____________ № _________</w:t>
            </w:r>
          </w:p>
        </w:tc>
      </w:tr>
      <w:tr w:rsidR="00244E2C" w:rsidRPr="00244E2C" w:rsidTr="00ED7F91">
        <w:tc>
          <w:tcPr>
            <w:tcW w:w="5508" w:type="dxa"/>
            <w:shd w:val="clear" w:color="auto" w:fill="auto"/>
          </w:tcPr>
          <w:p w:rsidR="00244E2C" w:rsidRPr="00244E2C" w:rsidRDefault="00244E2C" w:rsidP="00244E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508" w:type="dxa"/>
            <w:shd w:val="clear" w:color="auto" w:fill="auto"/>
          </w:tcPr>
          <w:p w:rsidR="00244E2C" w:rsidRPr="00244E2C" w:rsidRDefault="00244E2C" w:rsidP="00244E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44E2C" w:rsidRPr="00244E2C" w:rsidTr="00ED7F91">
        <w:tc>
          <w:tcPr>
            <w:tcW w:w="5508" w:type="dxa"/>
            <w:shd w:val="clear" w:color="auto" w:fill="auto"/>
          </w:tcPr>
          <w:p w:rsidR="00244E2C" w:rsidRPr="00244E2C" w:rsidRDefault="00244E2C" w:rsidP="00244E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44E2C">
              <w:rPr>
                <w:rFonts w:ascii="Times New Roman" w:hAnsi="Times New Roman" w:cs="Times New Roman"/>
                <w:sz w:val="24"/>
                <w:szCs w:val="28"/>
              </w:rPr>
              <w:t>«СОГЛАСОВАНО»</w:t>
            </w:r>
          </w:p>
        </w:tc>
        <w:tc>
          <w:tcPr>
            <w:tcW w:w="5508" w:type="dxa"/>
            <w:shd w:val="clear" w:color="auto" w:fill="auto"/>
          </w:tcPr>
          <w:p w:rsidR="00244E2C" w:rsidRPr="00244E2C" w:rsidRDefault="00244E2C" w:rsidP="00244E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44E2C" w:rsidRPr="00244E2C" w:rsidTr="00ED7F91">
        <w:tc>
          <w:tcPr>
            <w:tcW w:w="5508" w:type="dxa"/>
            <w:shd w:val="clear" w:color="auto" w:fill="auto"/>
          </w:tcPr>
          <w:p w:rsidR="00244E2C" w:rsidRPr="00244E2C" w:rsidRDefault="00244E2C" w:rsidP="00244E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44E2C">
              <w:rPr>
                <w:rFonts w:ascii="Times New Roman" w:hAnsi="Times New Roman" w:cs="Times New Roman"/>
                <w:sz w:val="24"/>
                <w:szCs w:val="28"/>
              </w:rPr>
              <w:t xml:space="preserve">Заместитель директора по УВР </w:t>
            </w:r>
          </w:p>
        </w:tc>
        <w:tc>
          <w:tcPr>
            <w:tcW w:w="5508" w:type="dxa"/>
            <w:shd w:val="clear" w:color="auto" w:fill="auto"/>
          </w:tcPr>
          <w:p w:rsidR="00244E2C" w:rsidRPr="00244E2C" w:rsidRDefault="00244E2C" w:rsidP="00244E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44E2C" w:rsidRPr="00244E2C" w:rsidTr="00ED7F91">
        <w:tc>
          <w:tcPr>
            <w:tcW w:w="5508" w:type="dxa"/>
            <w:shd w:val="clear" w:color="auto" w:fill="auto"/>
          </w:tcPr>
          <w:p w:rsidR="00244E2C" w:rsidRPr="00244E2C" w:rsidRDefault="00244E2C" w:rsidP="00244E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44E2C">
              <w:rPr>
                <w:rFonts w:ascii="Times New Roman" w:hAnsi="Times New Roman" w:cs="Times New Roman"/>
                <w:sz w:val="24"/>
                <w:szCs w:val="28"/>
              </w:rPr>
              <w:t xml:space="preserve">______________ Н.А. Филатова </w:t>
            </w:r>
          </w:p>
        </w:tc>
        <w:tc>
          <w:tcPr>
            <w:tcW w:w="5508" w:type="dxa"/>
            <w:shd w:val="clear" w:color="auto" w:fill="auto"/>
          </w:tcPr>
          <w:p w:rsidR="00244E2C" w:rsidRPr="00244E2C" w:rsidRDefault="00244E2C" w:rsidP="00244E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44E2C" w:rsidRPr="00244E2C" w:rsidTr="00ED7F91">
        <w:tc>
          <w:tcPr>
            <w:tcW w:w="5508" w:type="dxa"/>
            <w:shd w:val="clear" w:color="auto" w:fill="auto"/>
          </w:tcPr>
          <w:p w:rsidR="00244E2C" w:rsidRPr="00244E2C" w:rsidRDefault="00244E2C" w:rsidP="00244E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44E2C">
              <w:rPr>
                <w:rFonts w:ascii="Times New Roman" w:hAnsi="Times New Roman" w:cs="Times New Roman"/>
                <w:sz w:val="24"/>
                <w:szCs w:val="28"/>
              </w:rPr>
              <w:t>«_____» _____________  2015 г.</w:t>
            </w:r>
          </w:p>
          <w:p w:rsidR="00244E2C" w:rsidRPr="00244E2C" w:rsidRDefault="00244E2C" w:rsidP="00244E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508" w:type="dxa"/>
            <w:shd w:val="clear" w:color="auto" w:fill="auto"/>
          </w:tcPr>
          <w:p w:rsidR="00244E2C" w:rsidRPr="00244E2C" w:rsidRDefault="00244E2C" w:rsidP="00244E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44E2C" w:rsidRPr="00244E2C" w:rsidTr="00ED7F91">
        <w:tc>
          <w:tcPr>
            <w:tcW w:w="5508" w:type="dxa"/>
            <w:shd w:val="clear" w:color="auto" w:fill="auto"/>
          </w:tcPr>
          <w:p w:rsidR="00244E2C" w:rsidRPr="00244E2C" w:rsidRDefault="00244E2C" w:rsidP="00244E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508" w:type="dxa"/>
            <w:shd w:val="clear" w:color="auto" w:fill="auto"/>
          </w:tcPr>
          <w:p w:rsidR="00244E2C" w:rsidRPr="00244E2C" w:rsidRDefault="00244E2C" w:rsidP="00244E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244E2C" w:rsidRPr="00244E2C" w:rsidRDefault="00244E2C" w:rsidP="00244E2C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244E2C">
        <w:rPr>
          <w:rFonts w:ascii="Times New Roman" w:hAnsi="Times New Roman" w:cs="Times New Roman"/>
          <w:sz w:val="24"/>
          <w:szCs w:val="28"/>
        </w:rPr>
        <w:tab/>
      </w:r>
      <w:r w:rsidRPr="00244E2C">
        <w:rPr>
          <w:rFonts w:ascii="Times New Roman" w:hAnsi="Times New Roman" w:cs="Times New Roman"/>
          <w:sz w:val="24"/>
          <w:szCs w:val="28"/>
        </w:rPr>
        <w:tab/>
      </w:r>
      <w:r w:rsidRPr="00244E2C">
        <w:rPr>
          <w:rFonts w:ascii="Times New Roman" w:hAnsi="Times New Roman" w:cs="Times New Roman"/>
          <w:sz w:val="24"/>
          <w:szCs w:val="28"/>
        </w:rPr>
        <w:tab/>
      </w:r>
      <w:r w:rsidRPr="00244E2C">
        <w:rPr>
          <w:rFonts w:ascii="Times New Roman" w:hAnsi="Times New Roman" w:cs="Times New Roman"/>
          <w:sz w:val="24"/>
          <w:szCs w:val="28"/>
        </w:rPr>
        <w:tab/>
      </w:r>
      <w:r w:rsidRPr="00244E2C">
        <w:rPr>
          <w:rFonts w:ascii="Times New Roman" w:hAnsi="Times New Roman" w:cs="Times New Roman"/>
          <w:sz w:val="24"/>
          <w:szCs w:val="28"/>
        </w:rPr>
        <w:tab/>
      </w:r>
      <w:r w:rsidRPr="00244E2C">
        <w:rPr>
          <w:rFonts w:ascii="Times New Roman" w:hAnsi="Times New Roman" w:cs="Times New Roman"/>
          <w:sz w:val="24"/>
          <w:szCs w:val="28"/>
        </w:rPr>
        <w:tab/>
      </w:r>
    </w:p>
    <w:p w:rsidR="00244E2C" w:rsidRPr="00244E2C" w:rsidRDefault="00244E2C" w:rsidP="00244E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244E2C" w:rsidRPr="00244E2C" w:rsidRDefault="00244E2C" w:rsidP="00244E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244E2C" w:rsidRPr="00244E2C" w:rsidRDefault="00244E2C" w:rsidP="00244E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244E2C" w:rsidRPr="00244E2C" w:rsidRDefault="00244E2C" w:rsidP="00244E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244E2C" w:rsidRPr="00244E2C" w:rsidRDefault="00244E2C" w:rsidP="00244E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244E2C" w:rsidRPr="00244E2C" w:rsidRDefault="00244E2C" w:rsidP="00244E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244E2C" w:rsidRPr="00244E2C" w:rsidRDefault="00244E2C" w:rsidP="00244E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244E2C" w:rsidRPr="00244E2C" w:rsidRDefault="00244E2C" w:rsidP="00244E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244E2C" w:rsidRPr="00244E2C" w:rsidRDefault="00244E2C" w:rsidP="00244E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244E2C" w:rsidRPr="00244E2C" w:rsidRDefault="00244E2C" w:rsidP="00244E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244E2C" w:rsidRPr="00244E2C" w:rsidRDefault="00244E2C" w:rsidP="00244E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244E2C" w:rsidRPr="00244E2C" w:rsidRDefault="00244E2C" w:rsidP="00244E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244E2C" w:rsidRPr="00244E2C" w:rsidRDefault="00244E2C" w:rsidP="00244E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244E2C" w:rsidRPr="00244E2C" w:rsidRDefault="00244E2C" w:rsidP="00244E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244E2C" w:rsidRPr="00244E2C" w:rsidRDefault="00244E2C" w:rsidP="00244E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tbl>
      <w:tblPr>
        <w:tblW w:w="0" w:type="auto"/>
        <w:tblLook w:val="01E0"/>
      </w:tblPr>
      <w:tblGrid>
        <w:gridCol w:w="3803"/>
        <w:gridCol w:w="4203"/>
      </w:tblGrid>
      <w:tr w:rsidR="00244E2C" w:rsidRPr="00244E2C" w:rsidTr="00ED7F91">
        <w:trPr>
          <w:trHeight w:val="183"/>
        </w:trPr>
        <w:tc>
          <w:tcPr>
            <w:tcW w:w="5070" w:type="dxa"/>
            <w:shd w:val="clear" w:color="auto" w:fill="auto"/>
          </w:tcPr>
          <w:p w:rsidR="00244E2C" w:rsidRPr="00244E2C" w:rsidRDefault="00244E2C" w:rsidP="00244E2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44E2C">
              <w:rPr>
                <w:rFonts w:ascii="Times New Roman" w:hAnsi="Times New Roman" w:cs="Times New Roman"/>
                <w:b/>
                <w:sz w:val="24"/>
                <w:szCs w:val="28"/>
              </w:rPr>
              <w:t>Составитель программы</w:t>
            </w:r>
          </w:p>
        </w:tc>
        <w:tc>
          <w:tcPr>
            <w:tcW w:w="5946" w:type="dxa"/>
            <w:shd w:val="clear" w:color="auto" w:fill="auto"/>
          </w:tcPr>
          <w:p w:rsidR="00244E2C" w:rsidRPr="00244E2C" w:rsidRDefault="00244E2C" w:rsidP="00244E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244E2C">
              <w:rPr>
                <w:rFonts w:ascii="Times New Roman" w:hAnsi="Times New Roman" w:cs="Times New Roman"/>
                <w:sz w:val="24"/>
                <w:szCs w:val="28"/>
              </w:rPr>
              <w:t>Чарикова</w:t>
            </w:r>
            <w:proofErr w:type="spellEnd"/>
            <w:r w:rsidRPr="00244E2C">
              <w:rPr>
                <w:rFonts w:ascii="Times New Roman" w:hAnsi="Times New Roman" w:cs="Times New Roman"/>
                <w:sz w:val="24"/>
                <w:szCs w:val="28"/>
              </w:rPr>
              <w:t xml:space="preserve"> И.В.</w:t>
            </w:r>
          </w:p>
        </w:tc>
      </w:tr>
    </w:tbl>
    <w:p w:rsidR="00244E2C" w:rsidRPr="00244E2C" w:rsidRDefault="00244E2C" w:rsidP="00244E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244E2C" w:rsidRPr="00244E2C" w:rsidRDefault="00244E2C" w:rsidP="00244E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244E2C" w:rsidRPr="00244E2C" w:rsidRDefault="00244E2C" w:rsidP="00244E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244E2C" w:rsidRDefault="00244E2C" w:rsidP="00244E2C">
      <w:pPr>
        <w:spacing w:after="0"/>
        <w:jc w:val="center"/>
        <w:rPr>
          <w:sz w:val="28"/>
          <w:szCs w:val="28"/>
        </w:rPr>
      </w:pPr>
    </w:p>
    <w:p w:rsidR="00244E2C" w:rsidRDefault="00244E2C" w:rsidP="00244E2C">
      <w:pPr>
        <w:jc w:val="center"/>
        <w:rPr>
          <w:sz w:val="28"/>
          <w:szCs w:val="28"/>
        </w:rPr>
      </w:pPr>
    </w:p>
    <w:p w:rsidR="00244E2C" w:rsidRPr="00BE5AF7" w:rsidRDefault="00244E2C" w:rsidP="00001E7F">
      <w:pPr>
        <w:spacing w:after="0"/>
        <w:rPr>
          <w:rFonts w:ascii="Times New Roman" w:eastAsia="Times New Roman" w:hAnsi="Times New Roman" w:cs="Times New Roman"/>
          <w:sz w:val="32"/>
          <w:szCs w:val="39"/>
          <w:lang w:eastAsia="ru-RU"/>
        </w:rPr>
        <w:sectPr w:rsidR="00244E2C" w:rsidRPr="00BE5AF7" w:rsidSect="00001E7F">
          <w:pgSz w:w="11909" w:h="16834"/>
          <w:pgMar w:top="1088" w:right="1541" w:bottom="1135" w:left="2578" w:header="0" w:footer="3" w:gutter="0"/>
          <w:cols w:space="720"/>
          <w:noEndnote/>
          <w:docGrid w:linePitch="360"/>
        </w:sectPr>
      </w:pPr>
    </w:p>
    <w:tbl>
      <w:tblPr>
        <w:tblStyle w:val="a7"/>
        <w:tblW w:w="0" w:type="auto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29"/>
      </w:tblGrid>
      <w:tr w:rsidR="0008021A" w:rsidTr="005D39AB">
        <w:tc>
          <w:tcPr>
            <w:tcW w:w="10030" w:type="dxa"/>
          </w:tcPr>
          <w:p w:rsidR="0008021A" w:rsidRPr="00C9399A" w:rsidRDefault="0008021A" w:rsidP="006438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Пояснительная записка.</w:t>
            </w:r>
          </w:p>
          <w:p w:rsidR="0008021A" w:rsidRPr="00C9399A" w:rsidRDefault="0008021A" w:rsidP="00643894">
            <w:pPr>
              <w:ind w:firstLine="7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программа по биологии построена на основе фундаментального ядра содержания основного общего обра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зования, требований к результатам освоения основной образовательной программы основного общего образования, требований к структуре основной образовательной программы основного общего образования, прописанных в Федеральном государственном образовательном стандарте основного общего образования, а также Концепции духовно-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нравственного развития и воспитания гражданина России.</w:t>
            </w:r>
          </w:p>
          <w:p w:rsidR="0008021A" w:rsidRPr="00C9399A" w:rsidRDefault="0008021A" w:rsidP="00643894">
            <w:pPr>
              <w:ind w:firstLine="8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биологии на ступени основного общего об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разования традиционно направлено на формирование у уча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щихся представлений об отличительных особенностях объ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ектов живой прир</w:t>
            </w:r>
            <w:r w:rsidR="004305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оды, их многообразии и эволюции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Для формирования у учащихся основ научного мировоззрения, развития интел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лектуальных способностей и познавательных интересов в процессе изучения биологии основное внимание уделяется знакомству учащихся с методами научного познания живой природы, постановке проблем, требующих от учащихся са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мостоятельной деятельности по их разрешению.</w:t>
            </w:r>
          </w:p>
          <w:p w:rsidR="0008021A" w:rsidRPr="00C9399A" w:rsidRDefault="0008021A" w:rsidP="006438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курса направлено на формирование уни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версальных учебных действий, обеспечивающих развитие познавательных и коммуникативных качеств личности. </w:t>
            </w:r>
            <w:proofErr w:type="gramStart"/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Обучающиеся включаются в исследователь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скую деятельность, основу которой составляют такие учеб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 действия, как умение видеть проблемы, ставить вопро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сы, классифицировать, наблюдать, проводить эксперимент, делать выводы, давать определения понятий, структурировать мате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риал и др. Учащиеся включаются в коммуникативную учеб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ную деятельность, где преобладают такие её виды, как уме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полно и точно выражать свои мысли, вступать в диалог и т. д.</w:t>
            </w:r>
            <w:proofErr w:type="gramEnd"/>
          </w:p>
          <w:p w:rsidR="0008021A" w:rsidRPr="00C9399A" w:rsidRDefault="0008021A" w:rsidP="00643894">
            <w:pPr>
              <w:ind w:firstLine="8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Предлагаемая рабочая программа реализуется в учебни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ках биологии и учебно-методических пособиях, созданных коллективом авторов п</w:t>
            </w:r>
            <w:r w:rsidR="00643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 руководством  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В. Пасечника.</w:t>
            </w:r>
          </w:p>
          <w:p w:rsidR="00643894" w:rsidRDefault="00643894" w:rsidP="0064389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D39AB" w:rsidRPr="00641546" w:rsidRDefault="005D39AB" w:rsidP="005D39AB">
            <w:pPr>
              <w:widowControl w:val="0"/>
              <w:suppressAutoHyphens/>
              <w:spacing w:line="100" w:lineRule="atLeast"/>
              <w:ind w:right="15"/>
              <w:jc w:val="both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r w:rsidRPr="00641546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 xml:space="preserve">Для детей с ЗПР при изучении учебного курса </w:t>
            </w:r>
            <w:r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>химии</w:t>
            </w:r>
            <w:r w:rsidRPr="00641546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 xml:space="preserve"> ставятся те же учебно-воспитательные цели и задачи. Однако особенности психического развития детей указанной категории, и, прежде всего, это: </w:t>
            </w:r>
            <w:proofErr w:type="gramStart"/>
            <w:r w:rsidRPr="00641546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>недостаточная</w:t>
            </w:r>
            <w:proofErr w:type="gramEnd"/>
            <w:r w:rsidRPr="00641546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641546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>сформированность</w:t>
            </w:r>
            <w:proofErr w:type="spellEnd"/>
            <w:r w:rsidRPr="00641546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 xml:space="preserve"> мыслительных операций, обуславливают дополнительные коррекционные задачи, направленные на развитие мыслительной и речевой деятельности, на повышение познавательной активности детей, на создание условий осмысление выполняемой учебной работы.</w:t>
            </w:r>
          </w:p>
          <w:p w:rsidR="005D39AB" w:rsidRDefault="005D39AB" w:rsidP="005D39AB">
            <w:pPr>
              <w:widowControl w:val="0"/>
              <w:suppressAutoHyphens/>
              <w:spacing w:line="100" w:lineRule="atLeast"/>
              <w:ind w:right="15"/>
              <w:jc w:val="both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proofErr w:type="gramStart"/>
            <w:r w:rsidRPr="00641546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 xml:space="preserve">Поэтому трудности, испытываемые детьми СКК при изучении </w:t>
            </w:r>
            <w:r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>биологии</w:t>
            </w:r>
            <w:r w:rsidRPr="00641546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>, и обусловили некоторые изменения, которые внесены в программу общеобразовательной школы: некоторые темы даны в ознакомительном плане: отдельные темы, лабораторные и практические работы упрощены.</w:t>
            </w:r>
            <w:proofErr w:type="gramEnd"/>
          </w:p>
          <w:p w:rsidR="005D39AB" w:rsidRPr="00641546" w:rsidRDefault="005D39AB" w:rsidP="005D39AB">
            <w:pPr>
              <w:widowControl w:val="0"/>
              <w:suppressAutoHyphens/>
              <w:spacing w:line="100" w:lineRule="atLeast"/>
              <w:ind w:right="15"/>
              <w:jc w:val="both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</w:p>
          <w:p w:rsidR="005D39AB" w:rsidRPr="006546A8" w:rsidRDefault="005D39AB" w:rsidP="005D39AB">
            <w:pPr>
              <w:autoSpaceDE w:val="0"/>
              <w:spacing w:line="100" w:lineRule="atLeast"/>
              <w:ind w:right="15"/>
              <w:jc w:val="both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r w:rsidRPr="007F24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546A8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>Данная рабочая программа обеспечивает дифференцированный подход к обучающимся детям по программе специально-коррекционных классов и направлена на достижение следующих целей:</w:t>
            </w:r>
          </w:p>
          <w:p w:rsidR="005D39AB" w:rsidRPr="006546A8" w:rsidRDefault="005D39AB" w:rsidP="005D39AB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spacing w:line="100" w:lineRule="atLeast"/>
              <w:ind w:right="15"/>
              <w:jc w:val="both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r w:rsidRPr="006546A8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 xml:space="preserve">активизация познавательной деятельности </w:t>
            </w:r>
            <w:proofErr w:type="gramStart"/>
            <w:r w:rsidRPr="006546A8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>обучающихся</w:t>
            </w:r>
            <w:proofErr w:type="gramEnd"/>
            <w:r w:rsidRPr="006546A8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>;</w:t>
            </w:r>
          </w:p>
          <w:p w:rsidR="005D39AB" w:rsidRPr="006546A8" w:rsidRDefault="005D39AB" w:rsidP="005D39AB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spacing w:line="100" w:lineRule="atLeast"/>
              <w:ind w:right="15"/>
              <w:jc w:val="both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r w:rsidRPr="006546A8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>повышение уровня их умственного развития;</w:t>
            </w:r>
          </w:p>
          <w:p w:rsidR="005D39AB" w:rsidRPr="006546A8" w:rsidRDefault="005D39AB" w:rsidP="005D39AB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spacing w:line="100" w:lineRule="atLeast"/>
              <w:ind w:right="15"/>
              <w:jc w:val="both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r w:rsidRPr="006546A8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>воспитание гражданских качеств и патриотических чувств обучающихся;</w:t>
            </w:r>
          </w:p>
          <w:p w:rsidR="005D39AB" w:rsidRPr="006546A8" w:rsidRDefault="005D39AB" w:rsidP="005D39AB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spacing w:line="100" w:lineRule="atLeast"/>
              <w:ind w:right="15"/>
              <w:jc w:val="both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r w:rsidRPr="006546A8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>освоение знаний о важнейших биологических явлениях и процессах</w:t>
            </w:r>
            <w:proofErr w:type="gramStart"/>
            <w:r w:rsidRPr="006546A8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 xml:space="preserve"> ;</w:t>
            </w:r>
            <w:proofErr w:type="gramEnd"/>
          </w:p>
          <w:p w:rsidR="005D39AB" w:rsidRPr="006546A8" w:rsidRDefault="005D39AB" w:rsidP="005D39AB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spacing w:line="100" w:lineRule="atLeast"/>
              <w:ind w:right="15"/>
              <w:jc w:val="both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r w:rsidRPr="006546A8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>овладение элементарными методами научного познания, умениями работать с различными источниками информации;</w:t>
            </w:r>
          </w:p>
          <w:p w:rsidR="005D39AB" w:rsidRPr="006546A8" w:rsidRDefault="005D39AB" w:rsidP="005D39AB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spacing w:line="100" w:lineRule="atLeast"/>
              <w:ind w:right="15"/>
              <w:jc w:val="both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r w:rsidRPr="006546A8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>применение знаний и представлений о биологических процессах в природе;</w:t>
            </w:r>
          </w:p>
          <w:p w:rsidR="005D39AB" w:rsidRPr="006546A8" w:rsidRDefault="005D39AB" w:rsidP="005D39AB">
            <w:pPr>
              <w:widowControl w:val="0"/>
              <w:suppressAutoHyphens/>
              <w:autoSpaceDE w:val="0"/>
              <w:spacing w:line="100" w:lineRule="atLeast"/>
              <w:ind w:right="15"/>
              <w:jc w:val="both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proofErr w:type="spellStart"/>
            <w:r w:rsidRPr="006546A8">
              <w:rPr>
                <w:rFonts w:ascii="Times New Roman" w:eastAsia="Lucida Sans Unicode" w:hAnsi="Times New Roman"/>
                <w:b/>
                <w:bCs/>
                <w:kern w:val="1"/>
                <w:sz w:val="24"/>
                <w:szCs w:val="24"/>
                <w:u w:val="single"/>
                <w:lang w:eastAsia="ar-SA"/>
              </w:rPr>
              <w:t>Коррекционно</w:t>
            </w:r>
            <w:proofErr w:type="spellEnd"/>
            <w:r w:rsidRPr="006546A8">
              <w:rPr>
                <w:rFonts w:ascii="Times New Roman" w:eastAsia="Lucida Sans Unicode" w:hAnsi="Times New Roman"/>
                <w:b/>
                <w:bCs/>
                <w:kern w:val="1"/>
                <w:sz w:val="24"/>
                <w:szCs w:val="24"/>
                <w:u w:val="single"/>
                <w:lang w:eastAsia="ar-SA"/>
              </w:rPr>
              <w:t xml:space="preserve"> – развивающие задачи:</w:t>
            </w:r>
          </w:p>
          <w:p w:rsidR="005D39AB" w:rsidRPr="006546A8" w:rsidRDefault="005D39AB" w:rsidP="005D39AB">
            <w:pPr>
              <w:widowControl w:val="0"/>
              <w:suppressAutoHyphens/>
              <w:autoSpaceDE w:val="0"/>
              <w:spacing w:line="100" w:lineRule="atLeast"/>
              <w:ind w:right="15"/>
              <w:jc w:val="both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r w:rsidRPr="006546A8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 xml:space="preserve">Основной задачей обучения детей из специальных коррекционных классах для детей с ЗПР является формирование коррекционно-развивающего пространства </w:t>
            </w:r>
            <w:proofErr w:type="gramStart"/>
            <w:r w:rsidRPr="006546A8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>через</w:t>
            </w:r>
            <w:proofErr w:type="gramEnd"/>
            <w:r w:rsidRPr="006546A8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>:</w:t>
            </w:r>
          </w:p>
          <w:p w:rsidR="005D39AB" w:rsidRPr="006546A8" w:rsidRDefault="005D39AB" w:rsidP="005D39AB">
            <w:pPr>
              <w:widowControl w:val="0"/>
              <w:suppressAutoHyphens/>
              <w:autoSpaceDE w:val="0"/>
              <w:spacing w:line="100" w:lineRule="atLeast"/>
              <w:ind w:right="15"/>
              <w:jc w:val="both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r w:rsidRPr="006546A8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 xml:space="preserve">1)активизацию познавательной деятельности </w:t>
            </w:r>
            <w:proofErr w:type="gramStart"/>
            <w:r w:rsidRPr="006546A8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>обучающихся</w:t>
            </w:r>
            <w:proofErr w:type="gramEnd"/>
            <w:r w:rsidRPr="006546A8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>;</w:t>
            </w:r>
          </w:p>
          <w:p w:rsidR="005D39AB" w:rsidRPr="006546A8" w:rsidRDefault="005D39AB" w:rsidP="005D39AB">
            <w:pPr>
              <w:widowControl w:val="0"/>
              <w:suppressAutoHyphens/>
              <w:autoSpaceDE w:val="0"/>
              <w:spacing w:line="100" w:lineRule="atLeast"/>
              <w:ind w:right="15"/>
              <w:jc w:val="both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r w:rsidRPr="006546A8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>2)повышение уровня их умственного развития;</w:t>
            </w:r>
          </w:p>
          <w:p w:rsidR="005D39AB" w:rsidRPr="006546A8" w:rsidRDefault="005D39AB" w:rsidP="005D39AB">
            <w:pPr>
              <w:widowControl w:val="0"/>
              <w:suppressAutoHyphens/>
              <w:autoSpaceDE w:val="0"/>
              <w:spacing w:line="100" w:lineRule="atLeast"/>
              <w:ind w:right="15"/>
              <w:jc w:val="both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r w:rsidRPr="006546A8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>3)нормализацию их учебной деятельности;</w:t>
            </w:r>
          </w:p>
          <w:p w:rsidR="005D39AB" w:rsidRPr="006546A8" w:rsidRDefault="005D39AB" w:rsidP="005D39AB">
            <w:pPr>
              <w:widowControl w:val="0"/>
              <w:suppressAutoHyphens/>
              <w:autoSpaceDE w:val="0"/>
              <w:spacing w:line="100" w:lineRule="atLeast"/>
              <w:ind w:right="15"/>
              <w:jc w:val="both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r w:rsidRPr="006546A8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lastRenderedPageBreak/>
              <w:t>4)коррекцию недостатков эмоционально-личностного и социального развития;</w:t>
            </w:r>
          </w:p>
          <w:p w:rsidR="005D39AB" w:rsidRPr="006546A8" w:rsidRDefault="005D39AB" w:rsidP="005D39AB">
            <w:pPr>
              <w:widowControl w:val="0"/>
              <w:suppressAutoHyphens/>
              <w:autoSpaceDE w:val="0"/>
              <w:spacing w:line="100" w:lineRule="atLeast"/>
              <w:ind w:right="15"/>
              <w:jc w:val="both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r w:rsidRPr="006546A8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>5)охрану и укрепление физического и нервно – психического здоровья;</w:t>
            </w:r>
          </w:p>
          <w:p w:rsidR="005D39AB" w:rsidRPr="006546A8" w:rsidRDefault="005D39AB" w:rsidP="005D39AB">
            <w:pPr>
              <w:widowControl w:val="0"/>
              <w:suppressAutoHyphens/>
              <w:autoSpaceDE w:val="0"/>
              <w:spacing w:line="100" w:lineRule="atLeast"/>
              <w:ind w:right="15"/>
              <w:jc w:val="both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r w:rsidRPr="006546A8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>6)социально-трудовую адаптацию.</w:t>
            </w:r>
          </w:p>
          <w:p w:rsidR="005D39AB" w:rsidRPr="006546A8" w:rsidRDefault="005D39AB" w:rsidP="005D39AB">
            <w:pPr>
              <w:widowControl w:val="0"/>
              <w:suppressAutoHyphens/>
              <w:autoSpaceDE w:val="0"/>
              <w:spacing w:line="100" w:lineRule="atLeast"/>
              <w:ind w:right="15"/>
              <w:jc w:val="both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r w:rsidRPr="006546A8">
              <w:rPr>
                <w:rFonts w:ascii="Times New Roman" w:eastAsia="Lucida Sans Unicode" w:hAnsi="Times New Roman"/>
                <w:b/>
                <w:bCs/>
                <w:kern w:val="1"/>
                <w:sz w:val="24"/>
                <w:szCs w:val="24"/>
                <w:lang w:eastAsia="ar-SA"/>
              </w:rPr>
              <w:t>Формы и методы организации учебного процесса.</w:t>
            </w:r>
          </w:p>
          <w:p w:rsidR="005D39AB" w:rsidRPr="006546A8" w:rsidRDefault="005D39AB" w:rsidP="005D39AB">
            <w:pPr>
              <w:widowControl w:val="0"/>
              <w:suppressAutoHyphens/>
              <w:autoSpaceDE w:val="0"/>
              <w:spacing w:line="100" w:lineRule="atLeast"/>
              <w:ind w:right="15"/>
              <w:jc w:val="both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r w:rsidRPr="006546A8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 xml:space="preserve">В программе основным принципом является принцип коррекционной направленности. </w:t>
            </w:r>
            <w:proofErr w:type="gramStart"/>
            <w:r w:rsidRPr="006546A8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>Особое внимание обращено на коррекцию имеющихся у обучающихся специфических нарушений.</w:t>
            </w:r>
            <w:proofErr w:type="gramEnd"/>
            <w:r w:rsidRPr="006546A8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 xml:space="preserve"> Принцип коррекционной направленности в обучении, принцип воспитывающей и развивающей направленности обучения, принцип научности и доступности обучения, принцип систематичности и последовательности в обучении, принцип наглядности в обучении, принцип индивидуального и дифференцированного подхода в обучении и т.д.</w:t>
            </w:r>
          </w:p>
          <w:p w:rsidR="005D39AB" w:rsidRPr="006546A8" w:rsidRDefault="005D39AB" w:rsidP="005D39AB">
            <w:pPr>
              <w:widowControl w:val="0"/>
              <w:suppressAutoHyphens/>
              <w:autoSpaceDE w:val="0"/>
              <w:spacing w:line="100" w:lineRule="atLeast"/>
              <w:ind w:right="15"/>
              <w:jc w:val="both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r w:rsidRPr="006546A8">
              <w:rPr>
                <w:rFonts w:ascii="Times New Roman" w:eastAsia="Lucida Sans Unicode" w:hAnsi="Times New Roman"/>
                <w:kern w:val="1"/>
                <w:sz w:val="24"/>
                <w:szCs w:val="24"/>
                <w:u w:val="single"/>
                <w:lang w:eastAsia="ar-SA"/>
              </w:rPr>
              <w:t>Методы:</w:t>
            </w:r>
          </w:p>
          <w:p w:rsidR="005D39AB" w:rsidRPr="006546A8" w:rsidRDefault="005D39AB" w:rsidP="005D39AB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spacing w:line="100" w:lineRule="atLeast"/>
              <w:ind w:right="15"/>
              <w:jc w:val="both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proofErr w:type="gramStart"/>
            <w:r w:rsidRPr="006546A8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>словесные</w:t>
            </w:r>
            <w:proofErr w:type="gramEnd"/>
            <w:r w:rsidRPr="006546A8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 xml:space="preserve"> – рассказ, объяснение, беседа, работа с учебником и книгой</w:t>
            </w:r>
          </w:p>
          <w:p w:rsidR="005D39AB" w:rsidRPr="006546A8" w:rsidRDefault="005D39AB" w:rsidP="005D39AB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spacing w:line="100" w:lineRule="atLeast"/>
              <w:ind w:right="15"/>
              <w:jc w:val="both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proofErr w:type="gramStart"/>
            <w:r w:rsidRPr="006546A8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>наглядные</w:t>
            </w:r>
            <w:proofErr w:type="gramEnd"/>
            <w:r w:rsidRPr="006546A8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 xml:space="preserve"> – наблюдение, демонстрация</w:t>
            </w:r>
          </w:p>
          <w:p w:rsidR="005D39AB" w:rsidRPr="006546A8" w:rsidRDefault="005D39AB" w:rsidP="005D39AB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spacing w:line="100" w:lineRule="atLeast"/>
              <w:ind w:right="15"/>
              <w:jc w:val="both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r w:rsidRPr="006546A8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>практические – упражнения.</w:t>
            </w:r>
          </w:p>
          <w:p w:rsidR="005D39AB" w:rsidRPr="006546A8" w:rsidRDefault="005D39AB" w:rsidP="005D39AB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spacing w:line="100" w:lineRule="atLeast"/>
              <w:ind w:right="15"/>
              <w:jc w:val="both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r w:rsidRPr="006546A8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>методы изложения новых знаний</w:t>
            </w:r>
          </w:p>
          <w:p w:rsidR="005D39AB" w:rsidRPr="006546A8" w:rsidRDefault="005D39AB" w:rsidP="005D39AB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spacing w:line="100" w:lineRule="atLeast"/>
              <w:ind w:right="15"/>
              <w:jc w:val="both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r w:rsidRPr="006546A8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>методы повторения, закрепления знаний</w:t>
            </w:r>
          </w:p>
          <w:p w:rsidR="005D39AB" w:rsidRPr="006546A8" w:rsidRDefault="005D39AB" w:rsidP="005D39AB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spacing w:line="100" w:lineRule="atLeast"/>
              <w:ind w:right="15"/>
              <w:jc w:val="both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r w:rsidRPr="006546A8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>методы применения знаний</w:t>
            </w:r>
          </w:p>
          <w:p w:rsidR="005D39AB" w:rsidRPr="006546A8" w:rsidRDefault="005D39AB" w:rsidP="005D39AB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spacing w:line="100" w:lineRule="atLeast"/>
              <w:ind w:right="15"/>
              <w:jc w:val="both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r w:rsidRPr="006546A8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>методы контроля</w:t>
            </w:r>
          </w:p>
          <w:p w:rsidR="005D39AB" w:rsidRPr="006546A8" w:rsidRDefault="005D39AB" w:rsidP="005D39AB">
            <w:pPr>
              <w:widowControl w:val="0"/>
              <w:suppressAutoHyphens/>
              <w:autoSpaceDE w:val="0"/>
              <w:spacing w:line="100" w:lineRule="atLeast"/>
              <w:ind w:right="15"/>
              <w:jc w:val="both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r w:rsidRPr="006546A8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>Занятия проводятся в форме индивидуального домашнего обучения.</w:t>
            </w:r>
          </w:p>
          <w:p w:rsidR="005D39AB" w:rsidRPr="006546A8" w:rsidRDefault="005D39AB" w:rsidP="005D39AB">
            <w:pPr>
              <w:widowControl w:val="0"/>
              <w:suppressAutoHyphens/>
              <w:autoSpaceDE w:val="0"/>
              <w:spacing w:line="100" w:lineRule="atLeast"/>
              <w:ind w:right="15"/>
              <w:jc w:val="both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r w:rsidRPr="006546A8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 xml:space="preserve">Для поддержания интереса к обучению и созданию благоприятных и комфортных условий для развития и восстановления эмоционально - личностной сферы детей </w:t>
            </w:r>
            <w:proofErr w:type="spellStart"/>
            <w:r w:rsidRPr="006546A8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>осуществлятся</w:t>
            </w:r>
            <w:proofErr w:type="spellEnd"/>
            <w:r w:rsidRPr="006546A8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6546A8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>контроль за</w:t>
            </w:r>
            <w:proofErr w:type="gramEnd"/>
            <w:r w:rsidRPr="006546A8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 xml:space="preserve"> знаниями, умениями и </w:t>
            </w:r>
            <w:r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>навыками обучающихся по СКП 7</w:t>
            </w:r>
            <w:r w:rsidRPr="006546A8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 xml:space="preserve"> вида по изменённой шкале оценивания, разработанной с учетом возрастных особенностей и имеющихся у обучающихся специфических нарушений. В программе основным принципом является принцип коррекционной направленности. </w:t>
            </w:r>
            <w:proofErr w:type="gramStart"/>
            <w:r w:rsidRPr="006546A8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>Особое внимание обращено на коррекцию имеющихся у обучающихся специфических нарушений.</w:t>
            </w:r>
            <w:proofErr w:type="gramEnd"/>
            <w:r w:rsidRPr="006546A8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 xml:space="preserve"> Принцип коррекционной направленности в обучении, принцип воспитывающей и развивающей направленности обучения, принцип научности и доступности обучения, принцип систематичности и последовательности в обучении, принцип наглядности в обучении, принцип индивидуального и дифференцированного подхода в обучении и т.д. </w:t>
            </w:r>
            <w:proofErr w:type="gramStart"/>
            <w:r w:rsidRPr="006546A8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>Методы: словесные – рассказ, объяснение, беседа, работа с учебником и книгой; наглядные – наблюдение, демонстрация; практические – упражнения; методы изложения новых знаний; методы повторения, закрепления знаний; методы применения знаний; методы контроля.</w:t>
            </w:r>
            <w:proofErr w:type="gramEnd"/>
            <w:r w:rsidRPr="006546A8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 xml:space="preserve"> Занятия проводятся в индивидуальной форме.</w:t>
            </w:r>
          </w:p>
          <w:p w:rsidR="005D39AB" w:rsidRDefault="005D39AB" w:rsidP="005D39AB">
            <w:pPr>
              <w:widowControl w:val="0"/>
              <w:suppressAutoHyphens/>
              <w:autoSpaceDE w:val="0"/>
              <w:spacing w:line="100" w:lineRule="atLeast"/>
              <w:ind w:left="720" w:right="15"/>
              <w:jc w:val="both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</w:p>
          <w:p w:rsidR="005D39AB" w:rsidRPr="006546A8" w:rsidRDefault="005D39AB" w:rsidP="005D39AB">
            <w:pPr>
              <w:widowControl w:val="0"/>
              <w:suppressAutoHyphens/>
              <w:autoSpaceDE w:val="0"/>
              <w:spacing w:line="100" w:lineRule="atLeast"/>
              <w:ind w:right="15"/>
              <w:jc w:val="both"/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</w:pPr>
            <w:r w:rsidRPr="006546A8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 xml:space="preserve">Виды и формы контроля: индивидуальный </w:t>
            </w:r>
            <w:r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>опрос</w:t>
            </w:r>
            <w:r w:rsidRPr="006546A8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 xml:space="preserve">; работа по карточкам; </w:t>
            </w:r>
            <w:r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>химический</w:t>
            </w:r>
            <w:r w:rsidRPr="006546A8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 xml:space="preserve"> диктант; практическая работа; самостоятельные работы; тестовый контроль; составление та</w:t>
            </w:r>
            <w:r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>блицы; проверка домашней работы</w:t>
            </w:r>
            <w:r w:rsidRPr="006546A8">
              <w:rPr>
                <w:rFonts w:ascii="Times New Roman" w:eastAsia="Lucida Sans Unicode" w:hAnsi="Times New Roman"/>
                <w:kern w:val="1"/>
                <w:sz w:val="24"/>
                <w:szCs w:val="24"/>
                <w:lang w:eastAsia="ar-SA"/>
              </w:rPr>
              <w:t>; оценка планов тезисов.</w:t>
            </w:r>
          </w:p>
          <w:p w:rsidR="0008021A" w:rsidRPr="00C9399A" w:rsidRDefault="0008021A" w:rsidP="000802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характеристика учебного предмета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Учебное содержание курса биологии </w:t>
            </w:r>
            <w:r w:rsidR="00B4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индивидуального обучения 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включает: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25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Бактерии, грибы, растения. 35 ч, 1ч </w:t>
            </w:r>
            <w:r w:rsidR="005D39A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в </w:t>
            </w:r>
            <w:r w:rsidR="00B47251" w:rsidRPr="00B4725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неделю - 5 класс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Многообразие покрытосеменных растений</w:t>
            </w:r>
            <w:r w:rsidR="00B4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 класс);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Животные</w:t>
            </w:r>
            <w:r w:rsidR="00B4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(7 класс);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  <w:r w:rsidR="00B4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(8 класс);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в общую биологию</w:t>
            </w:r>
            <w:r w:rsidR="00B4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(9 класс).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Такое построение программы сохраняет лучшие традиции в подаче учебного материала с постепенным усложнением уровня его изложения в соответствии с возрастом учащих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ся. Оно предполагает последовательное формирование и развитие основополагающих биологических понятий с 5 по 9 класс.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5 классе учащиеся узнают, чем живая природа от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личается от неживой; получают общие 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представления о структуре биологической науки, её истории и методах иссле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дования, царствах живых организмов, средах обитания организмов, нравственных нормах и принципах отношения к природе. Учащиеся получают сведения о клетке, тканях и органах живых организмов, углубляются их знания об условиях жизни и разнообразии, распространении и значе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нии бактерий, грибов и растений, о значении этих организ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мов в природе и жизни человека.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биологии по предлагаемой программе предпола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гает ведение фенологических наблюдений, опытнической и практической работы. Для понимания учащимися сущности биологических явлений в программу введены лаборатор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 работы, экскурсии, демонстрации опытов, проведение наблюдений. Всё это даёт возможность направленно воздей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ствовать на личность учащегося: тренировать память, разви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вать наблюдательность, мышление, обучать приёмам само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стоятельной учебной деятельности, способствовать разви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тию любознательности и интереса к предмету.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Цели биологического образования</w:t>
            </w:r>
            <w:r w:rsidR="00B4725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основной школе формулируются на нескольких уровнях: глобальном, </w:t>
            </w:r>
            <w:proofErr w:type="spellStart"/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предметном</w:t>
            </w:r>
            <w:proofErr w:type="spellEnd"/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личностном и предметном, на уровне требова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ний к результатам освоения содержания предметных про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грамм.</w:t>
            </w:r>
            <w:proofErr w:type="gramEnd"/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Глобальные цели биологического образования являются общими для основной и старшей школы и определяются социальными требованиями, в том числе изменением соци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альной ситуации развития — ростом информационных пере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грузок, изменением характера и способов общения и соци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альных взаимодействий (объемы и способы получения информации порождают ряд особенностей развития совре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менных подростков). Наиболее продуктивными с точки </w:t>
            </w:r>
            <w:proofErr w:type="gramStart"/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зре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решения задач развития подростка</w:t>
            </w:r>
            <w:proofErr w:type="gramEnd"/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являются </w:t>
            </w:r>
            <w:proofErr w:type="spellStart"/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социоморальная</w:t>
            </w:r>
            <w:proofErr w:type="spellEnd"/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интеллектуальная взрослость.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учетом вышеназванных подходов глобальными целями биологического образования являются: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        социализация обучаемых как вхождение в мир культу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ры и социальных отношений, обеспечивающее включение</w:t>
            </w:r>
            <w:r w:rsidR="00B47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учащихся в ту или иную группу или общность — носителя ее норм, ценностей, ориентаций, осваиваемых в процессе зна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комства с миром живой природы: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        приобщение к познавательной культуре как системе познавательных (научных) ценностей, накопленных общест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вом в сфере биологической науки.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Помимо этого, биологическое образование призвано обеспечить: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        ориентацию в системе моральных норм и ценностей: признание высокой ценности жизни во всех ее проявлениях, здоровья своего и других людей; экологическое сознание; вос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питание любви к природе;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        развитие познавательных мотивов, направленных на получение нового знания о живой природе; познавательных качеств личности, связанных с усвоением основ научных зна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ний, овладением методами исследования природы, формиро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ванием интеллектуальных умений;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        овладение ключевыми компетентностями: учебно-по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знавательными, информационными, ценностно-смысловыми, коммуникативными;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        формирование у учащихся познавательной культуры, осваиваемой в процессе познавательной деятельности, и эс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тетической культуры как способности к эмоционально-цен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ностному отношению к объектам живой природы.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Ценностные ориентиры содержания учебного предмета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качестве ценностных ориентиров биологического об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разования выступают объекты, изучаемые в курсе биологии, к которым у учащихся формируется ценностное отношение. При этом ведущую роль играют познавательные ценности, так как данный учебный предмет входит в группу предметов познавательного цикла, главная цель которых заключается в изучении природы.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Основу познавательных ценностей составляют научные знания и научные методы познания. Познавательные цен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ностные ориентации, формируемые в процессе изучения био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логии, проявляются в признании: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        ценности научного знания, его практической значимо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сти, достоверности;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•        ценности биологических методов исследования живой и неживой природы;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        </w:t>
            </w:r>
            <w:proofErr w:type="gramStart"/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понимании</w:t>
            </w:r>
            <w:proofErr w:type="gramEnd"/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сложности и противоречивости самого про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цесса познания.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познавательных ценностных ориентаций содер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жания курса позволяет сформировать: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        уважительное отношение к созидательной, творческой деятельности;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        понимание необходимости здорового образа жизни;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        осознание необходимости соблюдать гигиенические пра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вила и нормы;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        сознательный выбор будущей профессиональной дея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тельности.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 биологии обладает возможностями для формирова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коммуникативных ценностей, основу которых состав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ляют процесс общения и грамотная речь. Коммуникативные ценностные ориентации курса способствуют: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        правильному использованию биологической терминоло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гии и символики;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        развитию способности открыто выражать и </w:t>
            </w:r>
            <w:proofErr w:type="spellStart"/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аргументи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рованно</w:t>
            </w:r>
            <w:proofErr w:type="spellEnd"/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отстаивать свою точку зрения.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 биологии в наибольшей мере, по сравнению с дру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гими школьными курсами, направлен на формирование нрав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ственных ценностей — ценности жизни во всех ее проявле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ниях, включая понимание </w:t>
            </w:r>
            <w:proofErr w:type="spellStart"/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самоценности</w:t>
            </w:r>
            <w:proofErr w:type="spellEnd"/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уникальности и неповторимости всех живых объектов, в том числе и че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ловека.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Ценностные ориентации, формируемые в курсе биологии в сфере эстетических ценностей, предполагают воспитание у учащихся способности к восприятию и преобразованию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живой природы по законам красоты, гармонии; эстетическо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отношения к объектам живой природы.</w:t>
            </w:r>
          </w:p>
          <w:p w:rsidR="0008021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выше обозначенные ценности и ценностные ориента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 составляют в совокупности основу для формирования ценностного отношения к природе, обществу, человеку в кон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тексте общечеловеческих ценностей истины, добра и красоты.</w:t>
            </w:r>
          </w:p>
          <w:p w:rsidR="00B47251" w:rsidRDefault="00B47251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251" w:rsidRPr="00C9399A" w:rsidRDefault="00B47251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Место учебного предмета в учебном плане</w:t>
            </w:r>
          </w:p>
          <w:p w:rsidR="00B47251" w:rsidRPr="00C9399A" w:rsidRDefault="00B47251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</w:t>
            </w:r>
            <w:proofErr w:type="spellStart"/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БУПом</w:t>
            </w:r>
            <w:proofErr w:type="spellEnd"/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курсу биологии на ступени ос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новного общего образования предшествует курс окружающего мира, включающий интегрированные сведения из курсов физики, химии, биологии, астрономии, географии. По отно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шению к курсу биологии данный курс является пропедевти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ческим, в ходе освоения его содержания у учащихся формиру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ются элементарные представления о растениях, животных, гри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бах и бактериях, их многообразии, роли в природе и жизни человека.</w:t>
            </w:r>
          </w:p>
          <w:p w:rsidR="00B47251" w:rsidRPr="00C9399A" w:rsidRDefault="00B47251" w:rsidP="00244E2C">
            <w:pPr>
              <w:ind w:firstLine="8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Помимо этого, в курсе окружающего мира рассматрива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ется ряд понятий, интегративных по своей сущности и зна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чимых для последующего изучения систематического курса биологии: тела и вещества, неорганические и органические вещества, агрегатные состояния вещества, испарение, почва и др. Опираясь на эти понятия, учитель биологии может бо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лее полно и точно с научной точки зрения раскрывать фи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зико-химические основы биологических процессов и явле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ний, изучаемых в основной</w:t>
            </w:r>
            <w:proofErr w:type="gramEnd"/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школе (питание, дыхание, обмен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веществ).</w:t>
            </w:r>
          </w:p>
          <w:p w:rsidR="00B47251" w:rsidRPr="00C9399A" w:rsidRDefault="00B47251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свою очередь, содержание курса биологии в основной школе, включающее сведения о многообразии организмов, биологической природе и социальной сущности человека, служит основой для изучения общих биологических законо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мерностей, теорий, законов, гипотез в старшей школе, где особое значение приобретают мировоззренческие, теорети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ческие понятия.</w:t>
            </w:r>
          </w:p>
          <w:p w:rsidR="00B47251" w:rsidRPr="00C9399A" w:rsidRDefault="00B47251" w:rsidP="00244E2C">
            <w:pPr>
              <w:ind w:firstLine="8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Таким образом, содержание курса в основной школе представляет собой важное неотъемлемое звено в системе непрерывного биологического образования, являющееся ос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новой для последующей уровневой и профильной дифферен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циации.</w:t>
            </w:r>
          </w:p>
          <w:p w:rsidR="00B47251" w:rsidRPr="00C9399A" w:rsidRDefault="00B47251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</w:t>
            </w:r>
            <w:r w:rsidR="00BA1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освоения </w:t>
            </w:r>
            <w:r w:rsidRPr="00C939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учебного предмета 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образовательного учреждения в обучении биологии должна быть направлена на достижение обучающи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мися следующих </w:t>
            </w:r>
            <w:r w:rsidRPr="00BA15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личностных 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результатов:</w:t>
            </w:r>
            <w:proofErr w:type="gramEnd"/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      знание основных принципов и правил отношения к живой природе, основ здорового 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образа жизни и </w:t>
            </w:r>
            <w:proofErr w:type="spellStart"/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сберегающих</w:t>
            </w:r>
            <w:proofErr w:type="spellEnd"/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технологий;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      реализация установок здорового образа жизни;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      </w:t>
            </w:r>
            <w:proofErr w:type="spellStart"/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познавательных интересов и моти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вов, направленных на изучение живой природы; интеллекту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альных умений (доказывать, строить рассуждения, анализиро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вать, сравнивать, делать выводы и др.); эстетического отно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шения к живым объектам.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A15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Метапредметными</w:t>
            </w:r>
            <w:proofErr w:type="spellEnd"/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результатами освоения </w:t>
            </w:r>
            <w:r w:rsidR="00BA15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адаптированной 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 по биологии являются: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      овладение составляющими исследовательской</w:t>
            </w:r>
            <w:r w:rsidR="00BA15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деятельности,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включая умения видеть проблему, ставить вопросы, давать определения понятиям, наблюдать, проводить эксперименты, де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лать выводы и заключения;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      умение работать с разными источниками биологиче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ской информации: находить биологическую информацию в различных источниках (тексте учебника, биологических словарях и справочниках), анали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="00BA15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зировать и оценивать информацию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      способность выбирать целевые и смысловые установки в своих действиях и поступках по отношению к живой при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роде, здоровью, своему и окружающих;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4)      умение адекватно использовать речевые средства для </w:t>
            </w:r>
            <w:r w:rsidR="00A901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аргументации своей позиции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отстаивать свою позицию.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Предметными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результатами освоения программы по биологии являются: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     В познавательной (интеллектуальной) сфере:</w:t>
            </w:r>
          </w:p>
          <w:p w:rsidR="00A90114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        выделение существенных признаков биологических объ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ектов (отличительных признаков живых организмов; клеток и организмов растений, животных, грибов и бактерий; 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процессов (об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мен веществ и превращение энергии, питание, дыхание, вы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деление, транспорт веществ, рост, развитие, размножение, ре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гуляция жизнедеятельности организма; круговорот веществ и превращение энергии в экосистемах);</w:t>
            </w:r>
            <w:proofErr w:type="gramEnd"/>
          </w:p>
          <w:p w:rsidR="00A90114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       взаимосвязи человека и окружающей среды; зависимости здоровья человека от состо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яния окружающей среды; необходимости защиты ок</w:t>
            </w:r>
            <w:r w:rsidR="00A901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ружаю</w:t>
            </w:r>
            <w:r w:rsidR="00A901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щей среды; соблюдения мер 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профилактики заболеваний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•        классификация — определение принадлежности биоло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гических объектов к определенной систематической группе;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        объяснение роли биологии в практической деятельности людей; места и роли человека в природе; родства, общности происхождения и эволюции растений (на приме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 сопоставления отдельных групп); роли различных организ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мов в жизни человека; значения биологического разноо</w:t>
            </w:r>
            <w:r w:rsidR="00A901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</w:t>
            </w:r>
            <w:r w:rsidR="00A901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зия для сохранения биосферы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        различение на таблицах частей и органоидов клетки; на живых объектах и таб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лицах </w:t>
            </w:r>
            <w:proofErr w:type="gramStart"/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—р</w:t>
            </w:r>
            <w:proofErr w:type="gramEnd"/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астений разных отделов; наиболее распространенных растений; съедобных и ядовитых грибов; опасных для человека растений;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        сравнение биологических объектов и процессов, умение делать выводы и умозаключения на основе сравнения;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        выявление изменчивости организмов; приспособлений организмов к среде обитания; типов взаимодействия разных видов в экосистеме; взаимосвязей между особенностями строе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клеток, тканей, органов, систем органов и их функциями;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        овладение методами биологической науки: наблюдение и описание био</w:t>
            </w:r>
            <w:r w:rsidR="00A901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логических объектов и процессов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     В ценностно-ориентационной сфере: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        знание основных правил поведения в природе и основ здорового образа жизни;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        анализ и оценка последствий деятельности человека и природе, влияния факторов риска на здоровье человека.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      В сфере трудовой деятельности: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        знание и соблюдение правил работы в кабинете биоло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гии;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        соблюдение правил работы с биологическими прибора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ми и инструментами (</w:t>
            </w:r>
            <w:proofErr w:type="spellStart"/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препаровальные</w:t>
            </w:r>
            <w:proofErr w:type="spellEnd"/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иглы, скальпели, лупы, микроскопы).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      В сфере физической деятельности: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•        освоение приемов оказания первой помощи при отрав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лении</w:t>
            </w:r>
            <w:r w:rsidR="00A901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ядовитыми грибами, растениями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рациональ</w:t>
            </w:r>
            <w:r w:rsidR="00A901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организации труда и от</w:t>
            </w:r>
            <w:r w:rsidR="00A901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дыха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проведения наблюдений за состоянием собственного организма.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      В эстетической сфере: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        выявление эстетических достоинств объектов живой природы.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ПРОГРАММЫ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Биология. Бактерии, грибы, растения.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класс (35 ч, 1ч в неделю)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Введение (6 ч)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Биология</w:t>
            </w:r>
            <w:proofErr w:type="gramStart"/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,</w:t>
            </w:r>
            <w:proofErr w:type="gramEnd"/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как наука о живой природе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 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роль биологии в практической деятельности людей.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Методы изучения живых организмов: наблюдение, измерение, эксперимент.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Царства бактерий, грибов, растений и животных. Отличительные признаки живого и неживого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 Отличительные признаки представителей разных царств живой природы.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Связь организмов со средой обитания. Взаимосвязь организмов в природе. Экологические факторы и их влияние на живые организмы. Влияние деятельности человека на природу, её охрана.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Правила работы в кабинете биологии, с биологическими приборами и инструментами.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Лабораторные и практические работы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Фенологические наблюдения за сезонными изменениями в природе.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дневника наблюдений.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Экскурсии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Многообразие живых организмов, осенние явления в жизни растений и животных.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Предметные результаты обучения.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должны знать: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—о многообразии живой природы;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—царства живой природы: Бактерии, Грибы, Растения, Животные;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—основные методы исследования в биологии: наблюдение, эксперимент, измерение;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—признаки живого: клеточное строение, питание, дыхание, обмен веществ, раздражимость, рост, развитие, размножение;</w:t>
            </w:r>
            <w:proofErr w:type="gramEnd"/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—экологические факторы;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—основные среды обитания живых организмов: водная среда, наземно-воздушная среда, почва как среда обитания, организм как среда обитания;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—правила работы с микроскопом;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—правила техники безопасности при проведении наблюдений и лабораторных опытов в кабинете биологии.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должны уметь: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—определять понятия: «биология», «экология», «биосфера», «царства живой природы», «экологические факторы»;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—отличать живые организмы от </w:t>
            </w:r>
            <w:proofErr w:type="gramStart"/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неживых</w:t>
            </w:r>
            <w:proofErr w:type="gramEnd"/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—пользоваться простыми биологическими приборами, инструментами и оборудованием;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—характеризовать среды обитания организмов;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—характеризовать экологические факторы;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—проводить фенологические наблюдения;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—соблюдать правила техники безопасности при проведении наблюдений и лабораторных опытов.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399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C9399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результаты обучения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должны уметь: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—составлять план текста;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—владеть таким видом изложения текста, как повествование;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—под руководством учителя проводить непосредственное наблюдение;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—под руководством учителя оформлять отчёт, включающий описание наблюдения, его результаты, выводы;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—получать биологическую информацию из различных источников;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—определять отношения объекта с другими объектами;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—определять существенные признаки объекта.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Клеточное строение организмов (10 ч)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увеличительных приборов (лупа, световой микроскоп). Клетка и её строение: оболочка, цитоплазма, ядро, вакуоли, пластиды. Жизнедеятельность клетки: поступление веще</w:t>
            </w:r>
            <w:proofErr w:type="gramStart"/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в кл</w:t>
            </w:r>
            <w:proofErr w:type="gramEnd"/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етку (дыхание, питание), рост, развитие и деление клетки. Понятие «ткань».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Демонстрация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Микропрепараты различных растительных тканей.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Лабораторные и практические работы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Устройство увеличительных </w:t>
            </w:r>
            <w:proofErr w:type="spellStart"/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приборов</w:t>
            </w:r>
            <w:proofErr w:type="gramStart"/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равила</w:t>
            </w:r>
            <w:proofErr w:type="spellEnd"/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работы с ними.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клеток растения с помощью лупы.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 препарата кожицы чешуи лука, рассматривание его под микроскопом.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 препаратов и рассматривание под микроскопом пластид в клетках листа элодеи, плодов томатов, рябины, шиповника.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 препарата и рассматривание под микроскопом движения цитоплазмы в клетках листа элодеи.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Рассматривание под микроскопом готовых микропрепаратов различных растительных тканей.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Предметные результаты обучения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должны знать: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—строение клетки;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—химический состав клетки;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—основные процессы жизнедеятельности клетки;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—характерные признаки различных растительных тканей.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должны уметь: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—определять понятия: «клетка», «оболочка», «цитоплазма», «ядро», «ядрышко», «вакуоли», «пластиды», «хлоропласты», «пигменты», «хлорофилл»;</w:t>
            </w:r>
            <w:proofErr w:type="gramEnd"/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—работать с лупой и микроскопом;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—готовить микропрепараты и рассматривать их под микроскопом;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—распознавать различные виды тканей.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399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C9399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результаты обучения.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должны уметь: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—анализировать объекты под микроскопом;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—сравнивать объекты под микроскопом с их изображением на рисунках и определять их;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—оформлять результаты лабораторной работы в рабочей тетради;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—работать с текстом и иллюстрациями учебника.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 Царство Бактерии (2 ч)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Бактерии. Многообразие бактерий. Роль бактерий в природе и жизни человека. Бактерии – возбудители заболеваний. Меры профилактики заболеваний, вызываемых бактериями.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Вирусы – неклеточные формы. Заболевания, вызываемые вирусами. Меры профилактики заболеваний.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3. Царство Грибы (5 ч)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Грибы. Общая характеристика грибов, их строение и жизнедеятельность. 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Многообразие грибов, их роль в природе и жизни </w:t>
            </w:r>
            <w:proofErr w:type="spellStart"/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человека</w:t>
            </w:r>
            <w:proofErr w:type="gramStart"/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proofErr w:type="gramEnd"/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ляпочные</w:t>
            </w:r>
            <w:proofErr w:type="spellEnd"/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грибы. Съедобные и ядовитые грибы. Правила сбора съедобных грибов и их охрана. 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Оказание первой помощи при отравлении грибами. 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отравления грибами. Дрожжи, плесневые грибы. Грибы-паразиты. Роль грибов в природе и жизни человека.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Демонстрация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Муляжи плодовых тел шляпочных грибов. Натуральные объекты (трутовик, ржавчина, головня, спорынья).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Лабораторные и практические работы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строение плодовых тел шляпочных грибов.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строение плесневого гриба </w:t>
            </w:r>
            <w:proofErr w:type="spellStart"/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мукора</w:t>
            </w:r>
            <w:proofErr w:type="spellEnd"/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строение дрожжей.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Предметные результаты обучения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должны знать: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—строение и основные процессы жизнедеятельности бактерий и грибов;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—разнообразие и распространение бактерий и грибов;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—роль бактерий и грибов в природе и жизни человека.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должны уметь: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—давать общую характеристику бактерий и грибов;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—отличать бактерии и грибы от других живых организмов;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—отличать съедобные грибы от </w:t>
            </w:r>
            <w:proofErr w:type="gramStart"/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ядовитых</w:t>
            </w:r>
            <w:proofErr w:type="gramEnd"/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—объяснять роль бактерий и грибов в природе и жизни человека.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399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C9399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результаты обучения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должны уметь: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—работать с учебником, рабочей тетрадью и дидактическими материалами;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—составлять сообщения на основе обобщения материала учебника и дополнительной литературы.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4. Царство Растения (9 ч)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Растения. Ботаника — наука о растениях. Методы изучения растений. Общая характеристика растительного царства. 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Многообразие растений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их связь со средой обитания. Роль в биосфере. Охрана растений. Основные группы растений (водоросли, мхи, хвощи, плауны, папоротники, голосеменные, покрытосеменные). 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Принципы классификации.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Водоросли. Многообразие водорослей. Среда обитания водорослей. Строение одноклеточных и многоклеточных водорослей. Роль водорослей в природе и жизни человека, охрана водорослей. Лишайники, их строение, разнообразие, среда обитания. Значение в природе и жизни человека. Мхи. Многообразие мхов. Среда обитания.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Строение мхов, их значение. Папоротники, хвощи, </w:t>
            </w:r>
            <w:proofErr w:type="spellStart"/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плауны</w:t>
            </w:r>
            <w:proofErr w:type="gramStart"/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,и</w:t>
            </w:r>
            <w:proofErr w:type="gramEnd"/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spellEnd"/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строение, многообразие, среда обитания, роль в природе и жизни человека, охрана. Голосеменные, их строение и разнообразие. Среда обитания. Распространение голосеменных, значение в природе и жизни человека, их охрана. Цветковые растения, их строение и многообразие. Среда обитания.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Значение </w:t>
            </w:r>
            <w:proofErr w:type="gramStart"/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цветковых</w:t>
            </w:r>
            <w:proofErr w:type="gramEnd"/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природе и жизни человека. Происхождение растений. Основные этапы развития растительного мира.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Усложнение растений в процессе эволюции.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Демонстрация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Гербарные экземпляры растений. Отпечатки ископаемых растений.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Лабораторные и практические работы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Изучение строение зелёных водорослей.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Изучение строение мха (на местных видах).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Изучение строение </w:t>
            </w:r>
            <w:proofErr w:type="spellStart"/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спороносящего</w:t>
            </w:r>
            <w:proofErr w:type="spellEnd"/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хвоща и  </w:t>
            </w:r>
            <w:proofErr w:type="spellStart"/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спороносящего</w:t>
            </w:r>
            <w:proofErr w:type="spellEnd"/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папоротника.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Строение хвои и шишек хвойных (на примере местных видов).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Изучение строения голосеменных растений.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Изучение строения покрытосеменных растений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Предметные результаты обучения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Учащиеся должны знать: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—основные методы изучения растений;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—основные группы растений (водоросли, мхи, хвощи, плауны, папоротники, голосеменные, цветковые), их строение и многообразие;</w:t>
            </w:r>
            <w:proofErr w:type="gramEnd"/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—особенности строения и жизнедеятельности лишайников;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—роль растений в биосфере и жизни человека;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—происхождение растений и основные этапы развития растительного мира.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должны уметь: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—давать общую характеристику растительного царства;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—объяснять роль растений в биосфере;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—давать характеристику основных групп растений (водоросли, мхи, хвощи, плауны, папоротники, голосеменные, цветковые);</w:t>
            </w:r>
            <w:proofErr w:type="gramEnd"/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—объяснять происхождение растений и основные этапы развития растительного мира.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399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C9399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результаты обучения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должны уметь: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—выполнять лабораторные работы под руководством учителя;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—сравнивать представителей разных групп растений, делать выводы на основе сравнения;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—оценивать с эстетической точки зрения представителей растительного мира;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—находить информацию о растениях в научно-популярной литературе, биологических словарях и справочниках,  анализировать и оценивать её, переводить из одной формы в другую.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Личностные результаты обучения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—Воспитание в учащихся чувства гордости за российскую биологическую науку;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—знание правил поведения в природе;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—понимание учащимися основных факторов, определяющих взаимоотношения человека и природы;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—умение реализовывать теоретические познания на практике;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—понимание социальной значимости и содержания профессий, связанных с биологией;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—воспитание в учащихся любви к природе;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—признание права каждого на собственное мнение;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—готовность учащихся к самостоятельным поступкам и действиям на благо природы;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—умение отстаивать свою точку зрения;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—критичное отношение учащихся к своим поступкам, осознание ответственности за последствия;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—умение слушать и слышать другое мнение.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Резервное время — 3 ч.</w:t>
            </w:r>
          </w:p>
          <w:p w:rsidR="0008021A" w:rsidRPr="00C9399A" w:rsidRDefault="0008021A" w:rsidP="00244E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8021A" w:rsidRPr="00C9399A" w:rsidRDefault="0008021A" w:rsidP="000802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tbl>
            <w:tblPr>
              <w:tblW w:w="0" w:type="auto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89"/>
              <w:gridCol w:w="2620"/>
              <w:gridCol w:w="1706"/>
              <w:gridCol w:w="2002"/>
              <w:gridCol w:w="1958"/>
              <w:gridCol w:w="1222"/>
            </w:tblGrid>
            <w:tr w:rsidR="0008021A" w:rsidRPr="00C9399A" w:rsidTr="004305A8"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Тема.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                                      Количество</w:t>
                  </w:r>
                </w:p>
              </w:tc>
            </w:tr>
            <w:tr w:rsidR="0008021A" w:rsidRPr="00C9399A" w:rsidTr="004305A8"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Количество часов.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Лабораторных работ.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Практических работ.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Экскурсий.</w:t>
                  </w:r>
                </w:p>
              </w:tc>
            </w:tr>
            <w:tr w:rsidR="0008021A" w:rsidRPr="00C9399A" w:rsidTr="004305A8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Введение</w:t>
                  </w:r>
                  <w:proofErr w:type="gramStart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     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08021A" w:rsidRPr="00C9399A" w:rsidTr="004305A8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Клеточное строение организмов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    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08021A" w:rsidRPr="00C9399A" w:rsidTr="004305A8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Царство Бактерии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      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08021A" w:rsidRPr="00C9399A" w:rsidTr="004305A8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Царство Грибы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      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08021A" w:rsidRPr="00C9399A" w:rsidTr="004305A8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Царство Растения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       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08021A" w:rsidRPr="00C9399A" w:rsidTr="004305A8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Резерв.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      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08021A" w:rsidRPr="00C9399A" w:rsidTr="004305A8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Итого за год.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      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</w:tbl>
          <w:p w:rsidR="0008021A" w:rsidRPr="00C9399A" w:rsidRDefault="0008021A" w:rsidP="000802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8021A" w:rsidRPr="00C9399A" w:rsidRDefault="0008021A" w:rsidP="000802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08021A" w:rsidRPr="00C9399A" w:rsidRDefault="0008021A" w:rsidP="000802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8021A" w:rsidRPr="00C9399A" w:rsidRDefault="0008021A" w:rsidP="00CE64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Примерное тематическое планирование.</w:t>
            </w:r>
          </w:p>
          <w:p w:rsidR="00CE64BF" w:rsidRDefault="0008021A" w:rsidP="00CE64B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Бактерии. Грибы. Растения. 5 класс</w:t>
            </w:r>
          </w:p>
          <w:p w:rsidR="0008021A" w:rsidRPr="00C9399A" w:rsidRDefault="0008021A" w:rsidP="00CE64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(35 часов, 1 час в неделю</w:t>
            </w:r>
            <w:r w:rsidR="00CE64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 17 часов, 0.5 часов в неделю</w:t>
            </w:r>
            <w:r w:rsidRPr="00C939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).</w:t>
            </w:r>
          </w:p>
          <w:p w:rsidR="0008021A" w:rsidRPr="00C9399A" w:rsidRDefault="0008021A" w:rsidP="000802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tbl>
            <w:tblPr>
              <w:tblW w:w="10350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893"/>
              <w:gridCol w:w="3990"/>
              <w:gridCol w:w="3467"/>
            </w:tblGrid>
            <w:tr w:rsidR="0008021A" w:rsidRPr="00C9399A" w:rsidTr="004305A8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Тема.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Содержание.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Характеристика видов деятельности учащихся.</w:t>
                  </w:r>
                </w:p>
              </w:tc>
            </w:tr>
            <w:tr w:rsidR="0008021A" w:rsidRPr="00C9399A" w:rsidTr="004305A8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Введение. 6часов.</w:t>
                  </w:r>
                </w:p>
              </w:tc>
            </w:tr>
            <w:tr w:rsidR="0008021A" w:rsidRPr="00C9399A" w:rsidTr="004305A8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Биология — наука о живой природе</w:t>
                  </w:r>
                </w:p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Методы исследова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ния в биологии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Биология</w:t>
                  </w:r>
                  <w:proofErr w:type="gramStart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 xml:space="preserve"> ,</w:t>
                  </w:r>
                  <w:proofErr w:type="gramEnd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 xml:space="preserve">как наука о живой </w:t>
                  </w:r>
                  <w:proofErr w:type="spellStart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природе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роль</w:t>
                  </w:r>
                  <w:proofErr w:type="spellEnd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 xml:space="preserve"> биологии в практической деятельности людей..</w:t>
                  </w:r>
                </w:p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 xml:space="preserve">Методы изучения живых организмов: наблюдение, измерение, </w:t>
                  </w:r>
                  <w:proofErr w:type="spellStart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эксперимент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Источ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ники</w:t>
                  </w:r>
                  <w:proofErr w:type="spellEnd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биологической информации, её получение, анализ и представление его </w:t>
                  </w:r>
                  <w:proofErr w:type="spellStart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результатов</w:t>
                  </w:r>
                  <w:proofErr w:type="gramStart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П</w:t>
                  </w:r>
                  <w:proofErr w:type="gramEnd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равила</w:t>
                  </w:r>
                  <w:proofErr w:type="spellEnd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 xml:space="preserve"> работы в кабинете биологии, с биологическими приборами и инструментами.</w:t>
                  </w:r>
                </w:p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Техника безопасности в кабинете биологии.</w:t>
                  </w:r>
                </w:p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Демонстрация приборы и оборудование.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Определяют понятия: «биология», «биосфера», «экология». Раскрывают значение биологических знаний в со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временной жизни, объясняют роль биологии в практической деятельности людей. </w:t>
                  </w:r>
                </w:p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Характеризуют основные методы исследования в био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логии. Изучают правила техники без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опасности в кабинете биологии и 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соблюдают правила работы с биологическими приборами и инструментами.</w:t>
                  </w:r>
                </w:p>
              </w:tc>
            </w:tr>
            <w:tr w:rsidR="0008021A" w:rsidRPr="00C9399A" w:rsidTr="004305A8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Разнообразие живой </w:t>
                  </w:r>
                  <w:proofErr w:type="spellStart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природы</w:t>
                  </w:r>
                  <w:proofErr w:type="gramStart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М</w:t>
                  </w:r>
                  <w:proofErr w:type="gramEnd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ногообразие</w:t>
                  </w:r>
                  <w:proofErr w:type="spellEnd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 xml:space="preserve"> организмов и их классификация.</w:t>
                  </w:r>
                </w:p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Отличительные при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 xml:space="preserve">знаки живого </w:t>
                  </w:r>
                  <w:proofErr w:type="gramStart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</w:t>
                  </w:r>
                  <w:proofErr w:type="gramEnd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не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живого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Царства: Бактерии, Грибы, Растения и Животные.</w:t>
                  </w:r>
                </w:p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Отличительные признаки представителей разных царств живой природы.</w:t>
                  </w:r>
                </w:p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Признаки живого: клеточ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ное строение, питание, дыхание, обмен веществ, раздражимость, рост, разви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тие, размножение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08021A" w:rsidRPr="00C9399A" w:rsidRDefault="0008021A" w:rsidP="00001E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Выделяют существенные признаки вида и представителей разных ца</w:t>
                  </w:r>
                  <w:proofErr w:type="gramStart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рств пр</w:t>
                  </w:r>
                  <w:proofErr w:type="gramEnd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ироды. Определять принадлежность биологических объектов к определённой систематической группе. Объяснять значение биологического разнообразия для сохранения устойчивости биосферы. </w:t>
                  </w:r>
                  <w:proofErr w:type="gramStart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Анали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зируют признаки живого: клеточное строение, питание, дыхание, обмен ве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ществ, раздражимость, рост, развитие, размножение..</w:t>
                  </w:r>
                  <w:proofErr w:type="gramEnd"/>
                </w:p>
              </w:tc>
            </w:tr>
            <w:tr w:rsidR="0008021A" w:rsidRPr="00C9399A" w:rsidTr="004305A8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Среды обитания жи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вых организмов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Водная среда. Наземно-воздушная среда.</w:t>
                  </w:r>
                </w:p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Почва как среда обитания. Орга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низм как среда обитания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Определяют понятия: «водная среда», «наземно-воздушная среда», «почва как среда обитания», «организм как среда обитания». Анализируют связи организмов со средой обитания. Харак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теризуют влияние деятельности чело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века на природу</w:t>
                  </w:r>
                </w:p>
              </w:tc>
            </w:tr>
            <w:tr w:rsidR="0008021A" w:rsidRPr="00C9399A" w:rsidTr="004305A8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Экологические фак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торы и их влияние на живые организмы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Экологические факторы: абиотиче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ские, биотические, антропогенные. Влияние экологических факторов на живые организмы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08021A" w:rsidRPr="00C9399A" w:rsidRDefault="0008021A" w:rsidP="00001E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Анализируют и сравнивают экологиче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 xml:space="preserve">ские факторы. </w:t>
                  </w:r>
                </w:p>
              </w:tc>
            </w:tr>
            <w:tr w:rsidR="0008021A" w:rsidRPr="00C9399A" w:rsidTr="004305A8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Экскурсия</w:t>
                  </w:r>
                </w:p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Многообразие живых организмов, осенние явления в жизни растений и животных.</w:t>
                  </w:r>
                </w:p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Готовят отчёт по экскурсии. Ведут дневник фенологических наблюдений</w:t>
                  </w:r>
                </w:p>
              </w:tc>
            </w:tr>
            <w:tr w:rsidR="0008021A" w:rsidRPr="00C9399A" w:rsidTr="004305A8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Обобщающий урок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Лабораторные и практические работы</w:t>
                  </w:r>
                </w:p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Фенологические наблюдения за се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зонными изменениями в природе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Анализируют и сравнивают экологиче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ские факторы.</w:t>
                  </w:r>
                </w:p>
              </w:tc>
            </w:tr>
            <w:tr w:rsidR="0008021A" w:rsidRPr="00C9399A" w:rsidTr="004305A8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Раздел 1. Клеточное строение организмов (10 ч)</w:t>
                  </w:r>
                </w:p>
              </w:tc>
            </w:tr>
            <w:tr w:rsidR="0008021A" w:rsidRPr="00C9399A" w:rsidTr="004305A8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Устройство увеличи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тельных приборов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 xml:space="preserve">Методы изучения </w:t>
                  </w:r>
                  <w:proofErr w:type="spellStart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клетки</w:t>
                  </w:r>
                  <w:proofErr w:type="gramStart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.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величительные</w:t>
                  </w:r>
                  <w:proofErr w:type="spellEnd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приборы (лупа, световой микроскоп). Правила работы с микроскопом.</w:t>
                  </w:r>
                </w:p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Лабораторные и практические работы</w:t>
                  </w:r>
                </w:p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Рассматривание строения растения с помощью лупы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08021A" w:rsidRPr="00C9399A" w:rsidRDefault="0008021A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Определяют понятия: «клетка», «лу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па», «микроскоп»</w:t>
                  </w:r>
                  <w:proofErr w:type="gramStart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,«</w:t>
                  </w:r>
                  <w:proofErr w:type="gramEnd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тубус», «окуляр», «объектив», «штатив». Работают с лу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пой и микроскопом, изучают устройст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во микроскопа. Отрабатывают правила работы с микроскопом</w:t>
                  </w:r>
                </w:p>
              </w:tc>
            </w:tr>
            <w:tr w:rsidR="00C915CD" w:rsidRPr="00C9399A" w:rsidTr="004305A8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915CD" w:rsidRPr="00C9399A" w:rsidRDefault="00C915CD" w:rsidP="00ED7F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Химический состав клетки: неорга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нические и органиче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ские вещества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915CD" w:rsidRPr="00C9399A" w:rsidRDefault="00C915CD" w:rsidP="00ED7F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Методы изучения клетки. 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Химиче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softHyphen/>
                    <w:t>ский состав клетки.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Вода и минераль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ные вещества, их роль в клетке.</w:t>
                  </w:r>
                </w:p>
                <w:p w:rsidR="00C915CD" w:rsidRPr="00C9399A" w:rsidRDefault="00C915CD" w:rsidP="00ED7F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Органические вещества, их роль в жиз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недеятельности клетки.</w:t>
                  </w:r>
                </w:p>
                <w:p w:rsidR="00C915CD" w:rsidRPr="00C9399A" w:rsidRDefault="00C915CD" w:rsidP="00ED7F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Обнаружение органических веще</w:t>
                  </w:r>
                  <w:proofErr w:type="gramStart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ств в кл</w:t>
                  </w:r>
                  <w:proofErr w:type="gramEnd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етках расте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ний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915CD" w:rsidRPr="00C9399A" w:rsidRDefault="00C915CD" w:rsidP="00ED7F9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Объясняют роль минеральных веществ и воды, входящих в состав клетки. Раз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личают органические и неорганиче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ские вещества, входящие в состав клет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ки. Ставят биологические эксперимен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ты по изучению химического состава клетки. Учатся работать с лаборатор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ным оборудованием</w:t>
                  </w:r>
                </w:p>
              </w:tc>
            </w:tr>
            <w:tr w:rsidR="00C915CD" w:rsidRPr="00C9399A" w:rsidTr="004305A8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Строение клетки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 xml:space="preserve">Строение </w:t>
                  </w:r>
                  <w:proofErr w:type="spellStart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клетки</w:t>
                  </w:r>
                  <w:proofErr w:type="gramStart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: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</w:t>
                  </w:r>
                  <w:proofErr w:type="gramEnd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леточная</w:t>
                  </w:r>
                  <w:proofErr w:type="spellEnd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мембра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 xml:space="preserve">на, клеточная стенка, цитоплазма, </w:t>
                  </w:r>
                  <w:proofErr w:type="spellStart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ядро,вакуоли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 xml:space="preserve">Выделяют существенные признаки строения и жизнедеятельности  </w:t>
                  </w:r>
                  <w:proofErr w:type="spellStart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клетки</w:t>
                  </w:r>
                  <w:proofErr w:type="gramStart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.Р</w:t>
                  </w:r>
                  <w:proofErr w:type="gramEnd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азличают</w:t>
                  </w:r>
                  <w:proofErr w:type="spellEnd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 xml:space="preserve"> на табли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softHyphen/>
                    <w:t>цах и микропрепаратах части и органо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softHyphen/>
                    <w:t>иды клетки</w:t>
                  </w:r>
                </w:p>
              </w:tc>
            </w:tr>
            <w:tr w:rsidR="00C915CD" w:rsidRPr="00C9399A" w:rsidTr="004305A8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Приготовление мик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ропрепарата кожи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цы чешуи лука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Лабораторные и практические работы</w:t>
                  </w:r>
                </w:p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Строение клеток кожицы чешуи лука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Учатся готовить микропрепараты. 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На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softHyphen/>
                    <w:t>блюдают части и органоиды клетки под микроскопом, описывают и схема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softHyphen/>
                    <w:t>тически изображают их</w:t>
                  </w:r>
                </w:p>
              </w:tc>
            </w:tr>
            <w:tr w:rsidR="00C915CD" w:rsidRPr="00C9399A" w:rsidTr="004305A8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Пластиды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Строение клетки. Пластиды. Хлоропласты</w:t>
                  </w:r>
                </w:p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Лабораторные и практические работы</w:t>
                  </w:r>
                </w:p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Приготовление препаратов и рассмат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ривание под микроскопом пластид в клетках листа элодеи, плодов томата, рябины, шиповника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Выделяют существенные признаки строения клетки. Различают на табли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цах и микропрепаратах части и органо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иды клетки</w:t>
                  </w:r>
                </w:p>
              </w:tc>
            </w:tr>
            <w:tr w:rsidR="00C915CD" w:rsidRPr="00C9399A" w:rsidTr="004305A8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915CD" w:rsidRPr="00C9399A" w:rsidTr="004305A8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Жизнедеятельность клетки: поступление веще</w:t>
                  </w:r>
                  <w:proofErr w:type="gramStart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ств в кл</w:t>
                  </w:r>
                  <w:proofErr w:type="gramEnd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етку (дыхание, питание)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Процессы жизнедеятельности клетки (питание, дыхание, транспорт веществ, выделение).</w:t>
                  </w:r>
                </w:p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Лабораторные и практические работы</w:t>
                  </w:r>
                </w:p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Приготовление препарата и рассматри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вание под микроскопом движения ци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 xml:space="preserve">топлазмы в клетках 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листа элодеи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Выделяют существенные признаки процессов жизнедеятельности клетки. Ставят биологические эксперименты по изучению процессов жизнедеятель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ности организмов и объясняют их ре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зультаты. Отрабатывают умение гото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вить микропрепараты и работать с мик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роскопом</w:t>
                  </w:r>
                </w:p>
              </w:tc>
            </w:tr>
            <w:tr w:rsidR="00C915CD" w:rsidRPr="00C9399A" w:rsidTr="004305A8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Жизнедеятельность клетки: рост, разви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тие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Рост и развитие клеток.</w:t>
                  </w:r>
                </w:p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Демонстрация</w:t>
                  </w:r>
                </w:p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Схемы, таблицы и видеоматериалы о росте и развитии клеток разных расте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ний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915CD" w:rsidRPr="00C9399A" w:rsidRDefault="00C915CD" w:rsidP="00001E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Выделяют существенные признаки процессов жизнедеятельности клетки. </w:t>
                  </w:r>
                </w:p>
              </w:tc>
            </w:tr>
            <w:tr w:rsidR="00C915CD" w:rsidRPr="00C9399A" w:rsidTr="004305A8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Деление клетки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Генетический аппарат, ядро, хромосо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мы.</w:t>
                  </w:r>
                </w:p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Демонстрация</w:t>
                  </w:r>
                </w:p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Схемы и видеоматериалы о делении клетки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Выделяют существенные признаки процессов жизнедеятельности клетки</w:t>
                  </w:r>
                </w:p>
              </w:tc>
            </w:tr>
            <w:tr w:rsidR="00C915CD" w:rsidRPr="00C9399A" w:rsidTr="004305A8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Понятие «ткань»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Ткань.</w:t>
                  </w:r>
                </w:p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Демонстрация</w:t>
                  </w:r>
                </w:p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Микропрепараты различных расти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тельных тканей.</w:t>
                  </w:r>
                </w:p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Лабораторные и практические работы</w:t>
                  </w:r>
                </w:p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Рассматривание под микроскопом го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товых микропрепаратов различных растительных тканей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Определяют понятие «ткань». Выделя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ют признаки, характерные для различ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ных видов тканей. Отрабатывают умение работать с микроскопом и опре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делять различные растительные ткани на микропрепаратах</w:t>
                  </w:r>
                </w:p>
              </w:tc>
            </w:tr>
            <w:tr w:rsidR="00C915CD" w:rsidRPr="00C9399A" w:rsidTr="004305A8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Обобщающий урок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Систематизация и обобщение понятий раздела. Контроль знаний и умений работать с микроскопом и приготовле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ния микропрепаратов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Работают с учебником, рабочей тет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радью и дидактическими материала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ми. Заполняют таблицы. Демонстриру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ют умение готовить микропрепараты и работать с микроскопом</w:t>
                  </w:r>
                </w:p>
              </w:tc>
            </w:tr>
            <w:tr w:rsidR="00C915CD" w:rsidRPr="00C9399A" w:rsidTr="004305A8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 Раздел 2. Царство Бактерии (2 ч)</w:t>
                  </w:r>
                </w:p>
              </w:tc>
            </w:tr>
            <w:tr w:rsidR="00C915CD" w:rsidRPr="00C9399A" w:rsidTr="004305A8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Бактерии, их разно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образие, строение и жизнедеятельность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 xml:space="preserve">Бактерии, особенности строения и жизнедеятельности. </w:t>
                  </w:r>
                  <w:proofErr w:type="spellStart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Питани</w:t>
                  </w:r>
                  <w:proofErr w:type="spellEnd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 xml:space="preserve"> е </w:t>
                  </w:r>
                  <w:proofErr w:type="spellStart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бактерий</w:t>
                  </w:r>
                  <w:proofErr w:type="gramStart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.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</w:t>
                  </w:r>
                  <w:proofErr w:type="gramEnd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ормы</w:t>
                  </w:r>
                  <w:proofErr w:type="spellEnd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бактерий.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Разнообразие</w:t>
                  </w:r>
                  <w:proofErr w:type="spellEnd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 xml:space="preserve"> бактерий, 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их рас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пространение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Выделяют существенные признаки строения и жизнедеятельности бактерий.</w:t>
                  </w:r>
                </w:p>
              </w:tc>
            </w:tr>
            <w:tr w:rsidR="00C915CD" w:rsidRPr="00C9399A" w:rsidTr="004305A8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Роль бактерий в при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роде и жизни че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ловека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Роль бактерий в природе и жизни человека.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Определяют понятия: «клубеньковые (азотфиксирующие) бактерии», «симбиоз», «болезнетворные бакте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рии», «эпидемия». 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Объясняют роль бактерий в природе и жизни человека</w:t>
                  </w:r>
                </w:p>
              </w:tc>
            </w:tr>
            <w:tr w:rsidR="00C915CD" w:rsidRPr="00C9399A" w:rsidTr="004305A8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915CD" w:rsidRPr="00C9399A" w:rsidRDefault="00C915CD" w:rsidP="00C915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Раздел 3. Царство Грибы (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</w:t>
                  </w:r>
                  <w:r w:rsidRPr="00C9399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ч)</w:t>
                  </w:r>
                </w:p>
              </w:tc>
            </w:tr>
            <w:tr w:rsidR="00C915CD" w:rsidRPr="00C9399A" w:rsidTr="004305A8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Грибы, их общая ха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рактеристика, стро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ение и жизнеде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ятельность. Роль грибов в природе и жизни человека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 xml:space="preserve">Грибы, особенности строения и </w:t>
                  </w:r>
                  <w:proofErr w:type="spellStart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жизне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softHyphen/>
                    <w:t>деятельности</w:t>
                  </w:r>
                  <w:proofErr w:type="gramStart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.П</w:t>
                  </w:r>
                  <w:proofErr w:type="gramEnd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итание</w:t>
                  </w:r>
                  <w:proofErr w:type="spellEnd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 xml:space="preserve"> грибов. Многообразие грибов.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Роль грибов в природе и жизни чело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softHyphen/>
                    <w:t>века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 xml:space="preserve">Выделяют существенные признаки строения и жизнедеятельности </w:t>
                  </w:r>
                  <w:proofErr w:type="spellStart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грибов</w:t>
                  </w:r>
                  <w:proofErr w:type="gramStart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.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</w:t>
                  </w:r>
                  <w:proofErr w:type="gramEnd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бъясняют</w:t>
                  </w:r>
                  <w:proofErr w:type="spellEnd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роль грибов в природе и жизни человека</w:t>
                  </w:r>
                </w:p>
              </w:tc>
            </w:tr>
            <w:tr w:rsidR="00C915CD" w:rsidRPr="00C9399A" w:rsidTr="004305A8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Шляпочные грибы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Съедобные и ядовитые грибы. Оказа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ние первой помощи при отравлении ядовитыми грибами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lastRenderedPageBreak/>
                    <w:t xml:space="preserve">Различают на живых объектах и 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lastRenderedPageBreak/>
                    <w:t>табли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softHyphen/>
                    <w:t>цах съедобные и ядовитые грибы. Осва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softHyphen/>
                    <w:t>ивают приёмы оказания первой помо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softHyphen/>
                    <w:t>щи при отравлении ядовитыми грибами</w:t>
                  </w:r>
                </w:p>
              </w:tc>
            </w:tr>
            <w:tr w:rsidR="00C915CD" w:rsidRPr="00C9399A" w:rsidTr="00BE5AC1"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Плесневые грибы и дрожжи</w:t>
                  </w:r>
                </w:p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Грибы-паразиты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Плесневые грибы и дрожжи. Лабораторные и практические работы</w:t>
                  </w:r>
                </w:p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Особенности строения </w:t>
                  </w:r>
                  <w:proofErr w:type="spellStart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мукора</w:t>
                  </w:r>
                  <w:proofErr w:type="spellEnd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дрож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жей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Готовят микропрепараты и наблюдают под микроскопом строение </w:t>
                  </w:r>
                  <w:proofErr w:type="spellStart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мукора</w:t>
                  </w:r>
                  <w:proofErr w:type="spellEnd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дрожжей. Сравнивают </w:t>
                  </w:r>
                  <w:proofErr w:type="gramStart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увиденное</w:t>
                  </w:r>
                  <w:proofErr w:type="gramEnd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под микроскопом с приведённым в учебни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ке изображением</w:t>
                  </w:r>
                </w:p>
              </w:tc>
            </w:tr>
            <w:tr w:rsidR="00C915CD" w:rsidRPr="00C9399A" w:rsidTr="00BE5AC1">
              <w:tc>
                <w:tcPr>
                  <w:tcW w:w="0" w:type="auto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Грибы-паразиты. Роль грибов-паразитов в природе и жизни человека. Демонстрация</w:t>
                  </w:r>
                </w:p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Муляжи плодовых тел грибов-паразитов, натуральные объекты (трутовика, ржавчины, головни, спорыньи и др.)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Определяют понятие «грибы-паразиты». Объясняют роль грибов-паразитов в природе и жизни человека</w:t>
                  </w:r>
                </w:p>
              </w:tc>
            </w:tr>
            <w:tr w:rsidR="00C915CD" w:rsidRPr="00C9399A" w:rsidTr="004305A8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Обобщающий урок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Систематизация и обобщение понятий раздела. Контроль знаний и умений работать с микроскопом, готовить мик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ропрепараты, отличать съедобные гри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 xml:space="preserve">бы </w:t>
                  </w:r>
                  <w:proofErr w:type="gramStart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</w:t>
                  </w:r>
                  <w:proofErr w:type="gramEnd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ядовитых, оказывать первую по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мощь при отравлении ядовитыми гри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бами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915CD" w:rsidRPr="00C9399A" w:rsidRDefault="00C915CD" w:rsidP="00001E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Работают с учебником, рабочей тет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радью и дидактическими материала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ми. Заполняют таблицы. Демонстриру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ют умение готовить микропрепараты и работать с микроскопом. Готовят сооб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щение «Многообразие грибов и их зна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чение в природе и жизни человека» (на основе обобщения материала учебника)</w:t>
                  </w:r>
                </w:p>
              </w:tc>
            </w:tr>
            <w:tr w:rsidR="00C915CD" w:rsidRPr="00C9399A" w:rsidTr="004305A8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Раздел 4. Царство Растения (9 ч)</w:t>
                  </w:r>
                </w:p>
              </w:tc>
            </w:tr>
            <w:tr w:rsidR="00C915CD" w:rsidRPr="00C9399A" w:rsidTr="004305A8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Ботаника — наука о </w:t>
                  </w:r>
                  <w:proofErr w:type="spellStart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растениях</w:t>
                  </w:r>
                  <w:proofErr w:type="gramStart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М</w:t>
                  </w:r>
                  <w:proofErr w:type="gramEnd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ногообразие</w:t>
                  </w:r>
                  <w:proofErr w:type="spellEnd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 xml:space="preserve"> растительного мира.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Общая характеристика растительного царства. Многообразие растений, их связь со средой обитания. Роль расте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ний в биосфере. Охрана растений. Демонстрация</w:t>
                  </w:r>
                </w:p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Гербарные экземпляры растений. Таблицы, видеоматериалы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Определяют понятия: «ботаника», «ни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зшие растения», «высшие растения», «слоевище», «таллом».</w:t>
                  </w:r>
                </w:p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Выделяют существенные признаки растений. Выявляют на живых объек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тах и таблицах низшие и высшие растения, наиболее распространённые растения, опасные для человека расте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ния. Сравнивают представителей низ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ших и высших растений. Выявляют взаимосвязи между строением растений и их местообитанием</w:t>
                  </w:r>
                </w:p>
              </w:tc>
            </w:tr>
            <w:tr w:rsidR="00C915CD" w:rsidRPr="00C9399A" w:rsidTr="004305A8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Водоросли, их много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образие, строение, среда обитания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Водоросли: одноклеточные и многокле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 xml:space="preserve">точные. Строение, жизнедеятельность, размножение, среда обитания зелёных, бурых и красных водорослей. Лабораторные и практические работы Строение 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зелёных водорослей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Выделяют существенные признаки во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дорослей. Работают с таблицами и гербарными образцами, определяя пред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 xml:space="preserve">ставителей водорослей. Готовят микропрепараты и работают с 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микро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скопом</w:t>
                  </w:r>
                </w:p>
              </w:tc>
            </w:tr>
            <w:tr w:rsidR="00C915CD" w:rsidRPr="00C9399A" w:rsidTr="004305A8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Роль водорослей в природе и жизни человека. Охрана водорослей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Роль зелёных, бурых и красных водо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рослей в природе и жизни человека, ох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рана водорослей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Объясняют роль водорослей в природе и жизни человека. Обосновывают необ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ходимость охраны водорослей</w:t>
                  </w:r>
                </w:p>
              </w:tc>
            </w:tr>
            <w:tr w:rsidR="00C915CD" w:rsidRPr="00C9399A" w:rsidTr="004305A8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Лишайники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Многообразие и распространение ли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шайников. Строение, питание и размножение лишайников. Значение лишайников в природе и жизни чело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века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Определяют понятия: «кустистые ли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шайники», «</w:t>
                  </w:r>
                  <w:proofErr w:type="spellStart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листоватые</w:t>
                  </w:r>
                  <w:proofErr w:type="spellEnd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лишайники», «накипные лишайники». Находят ли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шайники в природе</w:t>
                  </w:r>
                </w:p>
              </w:tc>
            </w:tr>
            <w:tr w:rsidR="00C915CD" w:rsidRPr="00C9399A" w:rsidTr="004305A8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Мхи, папоротники, хвощи, плауны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Риниофиты</w:t>
                  </w:r>
                  <w:proofErr w:type="gramStart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.П</w:t>
                  </w:r>
                  <w:proofErr w:type="gramEnd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оявление</w:t>
                  </w:r>
                  <w:proofErr w:type="spellEnd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 xml:space="preserve"> тканей.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 Высшие споровые растения. </w:t>
                  </w:r>
                  <w:proofErr w:type="gramStart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Мхи, па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поротники, хвощи, плауны, их отличи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тельные особенности, многообразие, распространение, среда обитания, роль в природе и жизни человека, охрана.</w:t>
                  </w:r>
                  <w:proofErr w:type="gramEnd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Лабораторные и практические работы Строение мха (на местных видах). Строение </w:t>
                  </w:r>
                  <w:proofErr w:type="spellStart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спороносящего</w:t>
                  </w:r>
                  <w:proofErr w:type="spellEnd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хвоща. Строение </w:t>
                  </w:r>
                  <w:proofErr w:type="spellStart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спороносящего</w:t>
                  </w:r>
                  <w:proofErr w:type="spellEnd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папоротника (на усмотрение учителя)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Выполняют лабораторную работу. Вы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деляют существенные признаки выс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ших споровых растений. Сравнивают разные группы высших споровых рас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тений и находят их представителей на таблицах и гербарных образцах. Объясняют роль мхов, папоротников, хвощей и плаунов в природе и жизни человека</w:t>
                  </w:r>
                </w:p>
              </w:tc>
            </w:tr>
            <w:tr w:rsidR="00C915CD" w:rsidRPr="00C9399A" w:rsidTr="004305A8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Семенные растения. Голосеменные расте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ния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Голосеменные растения, особенности строения и жизнедеятельности.  Многообразие и распростра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нение голосеменных растений, их роль в природе, использование человеком, охрана.</w:t>
                  </w:r>
                </w:p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Лабораторные и практические работы</w:t>
                  </w:r>
                </w:p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Строение хвои и шишек хвойных (на примере местных видов)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Выполняют лабораторную работу. Вы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деляют существенные признаки голо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семенных растений. Описывают представителей голосеменных расте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ний с использованием живых объектов, таблиц и гербарных образ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цов. Объясняют роль голосеменных в природе и жизни человека.</w:t>
                  </w:r>
                </w:p>
              </w:tc>
            </w:tr>
            <w:tr w:rsidR="00C915CD" w:rsidRPr="00C9399A" w:rsidTr="004305A8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Покрытосеменные</w:t>
                  </w:r>
                </w:p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растения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Покрытосеменные растения, особен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ности строения, многообразие, значе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ние в природе и жизни человека.</w:t>
                  </w:r>
                </w:p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Лабораторные и практические работы</w:t>
                  </w:r>
                </w:p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Строение цветкового растения.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Выполняют лабораторную работу. Вы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 xml:space="preserve">деляют существенные признаки покрытосеменных </w:t>
                  </w:r>
                  <w:proofErr w:type="spellStart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растений</w:t>
                  </w:r>
                  <w:proofErr w:type="gramStart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Р</w:t>
                  </w:r>
                  <w:proofErr w:type="gramEnd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азличают</w:t>
                  </w:r>
                  <w:proofErr w:type="spellEnd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 xml:space="preserve"> на живых объектах и таблицах органы цветкового растения, растения разных отделов, наиболее распространённые </w:t>
                  </w:r>
                  <w:proofErr w:type="spellStart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растеня</w:t>
                  </w:r>
                  <w:proofErr w:type="spellEnd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, опасные для человека. Описывают</w:t>
                  </w:r>
                </w:p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представителей покрытосеменных расте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softHyphen/>
                    <w:t>ний с использованием живых объектов, таблиц и гербарных образ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softHyphen/>
                    <w:t>цов. Объясняют роль покрытосемен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softHyphen/>
                    <w:t>ных в природе и жизни человека.</w:t>
                  </w:r>
                </w:p>
              </w:tc>
            </w:tr>
            <w:tr w:rsidR="00C915CD" w:rsidRPr="00C9399A" w:rsidTr="004305A8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Происхождение рас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тений. Основные этапы развития рас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тительного мира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Методы изучения древних растений. Изменение и развитие растительного мира. 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 xml:space="preserve">Эволюция растений: от одноклеточных водорослей </w:t>
                  </w:r>
                  <w:proofErr w:type="gramStart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до</w:t>
                  </w:r>
                  <w:proofErr w:type="gramEnd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 xml:space="preserve"> покрытосеменных.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Основные этапы развития расти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тельного мира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Определяют понятия: «палеонтоло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гия», «палеоботаника», «</w:t>
                  </w:r>
                  <w:proofErr w:type="spellStart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риниофиты</w:t>
                  </w:r>
                  <w:proofErr w:type="spellEnd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». Характеризуют основные этапы развития растительного мира</w:t>
                  </w:r>
                </w:p>
              </w:tc>
            </w:tr>
            <w:tr w:rsidR="00C915CD" w:rsidRPr="00C9399A" w:rsidTr="004305A8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Обобщающий урок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Систематизация и обобщение понятий раздела. Подведение итогов за год. Летние задания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Сравнивают представителей разных групп растений, делают выводы на ос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softHyphen/>
                    <w:t xml:space="preserve">нове </w:t>
                  </w:r>
                  <w:proofErr w:type="spellStart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сравнения</w:t>
                  </w:r>
                  <w:proofErr w:type="gramStart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.В</w:t>
                  </w:r>
                  <w:proofErr w:type="gramEnd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ыявляют</w:t>
                  </w:r>
                  <w:proofErr w:type="spellEnd"/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 xml:space="preserve"> эстетические достоинства представителей растительного мира. Находят инфор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softHyphen/>
                    <w:t>мацию о растениях в научно-популярной литературе, биологических слова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softHyphen/>
                    <w:t>рях и справочниках, анализируют и оценивают её, переводят из одной фор</w:t>
                  </w: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softHyphen/>
                    <w:t>мы в другую</w:t>
                  </w:r>
                </w:p>
              </w:tc>
            </w:tr>
            <w:tr w:rsidR="00C915CD" w:rsidRPr="00C9399A" w:rsidTr="004305A8"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C915CD" w:rsidRPr="00C9399A" w:rsidRDefault="00C915CD" w:rsidP="00430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39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Резервное время — 3 ч</w:t>
                  </w:r>
                </w:p>
              </w:tc>
            </w:tr>
          </w:tbl>
          <w:p w:rsidR="0008021A" w:rsidRPr="00C9399A" w:rsidRDefault="0008021A" w:rsidP="000802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8021A" w:rsidRPr="00C9399A" w:rsidRDefault="0008021A" w:rsidP="00A901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8021A" w:rsidRPr="00C9399A" w:rsidRDefault="004B471E" w:rsidP="000802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90114" w:rsidRDefault="004B471E" w:rsidP="000802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8021A" w:rsidRPr="00C939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МАТЕРИАЛЬНО-ТЕХНИЧЕСКОЕ ОБЕСПЕЧЕНИЕ УЧЕБНОГО ПРОЦЕССА</w:t>
            </w:r>
          </w:p>
          <w:p w:rsidR="0008021A" w:rsidRPr="00C9399A" w:rsidRDefault="0008021A" w:rsidP="000802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    Пасечник В. В. Биология. Бактерии, грибы, растения. 5 класс: учебник. — М.: Дрофа, любое издание после 2012 г.</w:t>
            </w:r>
          </w:p>
          <w:p w:rsidR="0008021A" w:rsidRPr="00C9399A" w:rsidRDefault="0008021A" w:rsidP="000802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        Пасечник В. В. Биология. Бактерии, грибы, растения.</w:t>
            </w:r>
          </w:p>
          <w:p w:rsidR="0008021A" w:rsidRPr="00C9399A" w:rsidRDefault="0008021A" w:rsidP="000802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5класс: рабочая тетрадь. — М.: Дрофа, любое издание после 2012 г.</w:t>
            </w:r>
          </w:p>
          <w:p w:rsidR="0008021A" w:rsidRPr="00C9399A" w:rsidRDefault="0008021A" w:rsidP="000802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        Пасечник В. В. Биология. Бактерии, грибы, растения.</w:t>
            </w:r>
          </w:p>
          <w:p w:rsidR="0008021A" w:rsidRDefault="0008021A" w:rsidP="000802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5класс: методическое пособие. — М.: Дрофа, любое издание после 2012 г.</w:t>
            </w:r>
          </w:p>
          <w:p w:rsidR="007E78F8" w:rsidRPr="00C9399A" w:rsidRDefault="007E78F8" w:rsidP="000802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021A" w:rsidRPr="00C9399A" w:rsidRDefault="0008021A" w:rsidP="000802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    Биология. Рабочие программы. 5—9 классы. — М.: Дро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фа, любое издание.</w:t>
            </w:r>
          </w:p>
          <w:p w:rsidR="00001E7F" w:rsidRDefault="0008021A" w:rsidP="0008021A">
            <w:pPr>
              <w:ind w:left="-42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    </w:t>
            </w:r>
            <w:proofErr w:type="spellStart"/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</w:t>
            </w:r>
            <w:r w:rsidR="007E7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</w:t>
            </w:r>
            <w:proofErr w:type="spellEnd"/>
            <w:r w:rsidR="007E7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 А., Иванова Т. В., </w:t>
            </w:r>
            <w:proofErr w:type="spellStart"/>
            <w:r w:rsidR="007E7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Рыжако</w:t>
            </w:r>
            <w:proofErr w:type="spellEnd"/>
            <w:r w:rsidR="007E7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C93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 В. Учебные планы школ России / под ред. М. В. Рыжакова. — М., Дрофа, 2012.</w:t>
            </w:r>
            <w:r w:rsidR="007E7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</w:t>
            </w:r>
          </w:p>
          <w:p w:rsidR="00001E7F" w:rsidRDefault="00001E7F" w:rsidP="0008021A">
            <w:pPr>
              <w:ind w:left="-42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021A" w:rsidRDefault="007E78F8" w:rsidP="00001E7F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           </w:t>
            </w:r>
          </w:p>
          <w:p w:rsidR="007E78F8" w:rsidRDefault="007E78F8" w:rsidP="0008021A">
            <w:pPr>
              <w:ind w:left="-42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78F8" w:rsidRPr="00001E7F" w:rsidRDefault="007E78F8" w:rsidP="007E78F8">
            <w:pPr>
              <w:widowControl w:val="0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001E7F">
              <w:rPr>
                <w:rFonts w:ascii="Times New Roman" w:hAnsi="Times New Roman" w:cs="Times New Roman"/>
                <w:b/>
                <w:sz w:val="32"/>
              </w:rPr>
              <w:t>Планируемые результаты освоения учебной программы 5 класса по предмету биология</w:t>
            </w:r>
          </w:p>
          <w:p w:rsidR="007E78F8" w:rsidRPr="007E78F8" w:rsidRDefault="007E78F8" w:rsidP="007E78F8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78F8">
              <w:rPr>
                <w:rFonts w:ascii="Times New Roman" w:hAnsi="Times New Roman" w:cs="Times New Roman"/>
                <w:b/>
                <w:sz w:val="24"/>
                <w:szCs w:val="24"/>
              </w:rPr>
              <w:t>Живые организмы</w:t>
            </w:r>
          </w:p>
          <w:p w:rsidR="007E78F8" w:rsidRPr="007E78F8" w:rsidRDefault="007E78F8" w:rsidP="007E78F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8F8">
              <w:rPr>
                <w:rFonts w:ascii="Times New Roman" w:hAnsi="Times New Roman" w:cs="Times New Roman"/>
                <w:sz w:val="24"/>
                <w:szCs w:val="24"/>
              </w:rPr>
              <w:t>Обучающийся научится:</w:t>
            </w:r>
          </w:p>
          <w:p w:rsidR="007E78F8" w:rsidRPr="007E78F8" w:rsidRDefault="007E78F8" w:rsidP="007E78F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8F8">
              <w:rPr>
                <w:rFonts w:ascii="Times New Roman" w:hAnsi="Times New Roman" w:cs="Times New Roman"/>
                <w:sz w:val="24"/>
                <w:szCs w:val="24"/>
              </w:rPr>
              <w:t>• характеризовать особенности строения и процессов жизнедеятельности биологических объектов (клеток, организмов), их практическую значимость;</w:t>
            </w:r>
          </w:p>
          <w:p w:rsidR="007E78F8" w:rsidRPr="007E78F8" w:rsidRDefault="007E78F8" w:rsidP="007E78F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8F8">
              <w:rPr>
                <w:rFonts w:ascii="Times New Roman" w:hAnsi="Times New Roman" w:cs="Times New Roman"/>
                <w:sz w:val="24"/>
                <w:szCs w:val="24"/>
              </w:rPr>
              <w:t>• применять методы биологической науки для изучения клеток и организмов: проводить наблюдения за живыми организмами, ставить несложные биологические эксперименты и объяснять их результаты, описывать биологические объекты и процессы;</w:t>
            </w:r>
          </w:p>
          <w:p w:rsidR="007E78F8" w:rsidRPr="007E78F8" w:rsidRDefault="007E78F8" w:rsidP="007E78F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78F8">
              <w:rPr>
                <w:rFonts w:ascii="Times New Roman" w:hAnsi="Times New Roman" w:cs="Times New Roman"/>
                <w:sz w:val="24"/>
                <w:szCs w:val="24"/>
              </w:rPr>
              <w:t>• ориентироваться в системе познавательных ценностей: оценивать информацию о живых организмах, получаемую из разных источников; последствия деятельности человека в природе.</w:t>
            </w:r>
          </w:p>
          <w:p w:rsidR="007E78F8" w:rsidRPr="007E78F8" w:rsidRDefault="007E78F8" w:rsidP="007E78F8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7E78F8">
              <w:rPr>
                <w:rFonts w:ascii="Times New Roman" w:hAnsi="Times New Roman" w:cs="Times New Roman"/>
                <w:i/>
                <w:sz w:val="24"/>
                <w:szCs w:val="24"/>
              </w:rPr>
              <w:t>Обучающийся</w:t>
            </w:r>
            <w:proofErr w:type="gramEnd"/>
            <w:r w:rsidRPr="007E78F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получит возможность научиться:</w:t>
            </w:r>
          </w:p>
          <w:p w:rsidR="007E78F8" w:rsidRPr="007E78F8" w:rsidRDefault="007E78F8" w:rsidP="007E78F8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• соблюдать правила работы</w:t>
            </w:r>
            <w:r w:rsidRPr="007E78F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 биологическими приборами и инструментами;</w:t>
            </w:r>
          </w:p>
          <w:p w:rsidR="007E78F8" w:rsidRDefault="007E78F8" w:rsidP="007E78F8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78F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• использовать приёмы оказания первой помощи при отравлении ядовитыми грибами, </w:t>
            </w:r>
            <w:r w:rsidRPr="007E78F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ядовитыми растениями; </w:t>
            </w:r>
          </w:p>
          <w:p w:rsidR="007E78F8" w:rsidRPr="007E78F8" w:rsidRDefault="007E78F8" w:rsidP="007E78F8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78F8">
              <w:rPr>
                <w:rFonts w:ascii="Times New Roman" w:hAnsi="Times New Roman" w:cs="Times New Roman"/>
                <w:i/>
                <w:sz w:val="24"/>
                <w:szCs w:val="24"/>
              </w:rPr>
              <w:t>• выделять эстетические достоинства объектов живой природы;</w:t>
            </w:r>
          </w:p>
          <w:p w:rsidR="007E78F8" w:rsidRPr="007E78F8" w:rsidRDefault="007E78F8" w:rsidP="007E78F8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78F8">
              <w:rPr>
                <w:rFonts w:ascii="Times New Roman" w:hAnsi="Times New Roman" w:cs="Times New Roman"/>
                <w:i/>
                <w:sz w:val="24"/>
                <w:szCs w:val="24"/>
              </w:rPr>
              <w:t>• осознанно соблюдать основные принципы и правила отношения к живой природе;</w:t>
            </w:r>
          </w:p>
          <w:p w:rsidR="007E78F8" w:rsidRPr="007E78F8" w:rsidRDefault="007E78F8" w:rsidP="007E78F8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78F8">
              <w:rPr>
                <w:rFonts w:ascii="Times New Roman" w:hAnsi="Times New Roman" w:cs="Times New Roman"/>
                <w:i/>
                <w:sz w:val="24"/>
                <w:szCs w:val="24"/>
              </w:rPr>
              <w:t>• ориентироваться в системе моральных норм и ценностей по отношению к объектам живой природы (признание высокой ценности жизни во всех её проявлениях, экологическое сознание, эмоционально-ценностное отношение к объектам живой природы);</w:t>
            </w:r>
          </w:p>
          <w:p w:rsidR="007E78F8" w:rsidRPr="007E78F8" w:rsidRDefault="007E78F8" w:rsidP="007E78F8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78F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• находить информацию о растениях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r w:rsidRPr="007E78F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биологических словарях и справочниках, анализировать, оценивать её и переводить из одной формы в другую;</w:t>
            </w:r>
          </w:p>
          <w:p w:rsidR="007E78F8" w:rsidRPr="007E78F8" w:rsidRDefault="007E78F8" w:rsidP="007E78F8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78F8">
              <w:rPr>
                <w:rFonts w:ascii="Times New Roman" w:hAnsi="Times New Roman" w:cs="Times New Roman"/>
                <w:i/>
                <w:sz w:val="24"/>
                <w:szCs w:val="24"/>
              </w:rPr>
              <w:t>• выбирать целевые и смысловые установки в своих действиях и поступках по отношению к живой природе.</w:t>
            </w:r>
          </w:p>
          <w:p w:rsidR="007E78F8" w:rsidRDefault="007E78F8" w:rsidP="00673496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</w:tbl>
    <w:p w:rsidR="0008021A" w:rsidRPr="0008021A" w:rsidRDefault="0008021A" w:rsidP="00673496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08021A" w:rsidRPr="0008021A" w:rsidRDefault="0008021A" w:rsidP="0008021A">
      <w:pPr>
        <w:spacing w:after="0" w:line="240" w:lineRule="auto"/>
        <w:ind w:left="3800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08021A" w:rsidRPr="0008021A" w:rsidRDefault="0008021A" w:rsidP="0008021A">
      <w:pPr>
        <w:spacing w:after="0" w:line="240" w:lineRule="auto"/>
        <w:ind w:left="3800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1D7610" w:rsidRDefault="001D7610"/>
    <w:sectPr w:rsidR="001D7610" w:rsidSect="00001E7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7AA7" w:rsidRDefault="00377AA7">
      <w:pPr>
        <w:spacing w:after="0" w:line="240" w:lineRule="auto"/>
      </w:pPr>
      <w:r>
        <w:separator/>
      </w:r>
    </w:p>
  </w:endnote>
  <w:endnote w:type="continuationSeparator" w:id="0">
    <w:p w:rsidR="00377AA7" w:rsidRDefault="00377A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7AA7" w:rsidRDefault="00377AA7">
      <w:pPr>
        <w:spacing w:after="0" w:line="240" w:lineRule="auto"/>
      </w:pPr>
      <w:r>
        <w:separator/>
      </w:r>
    </w:p>
  </w:footnote>
  <w:footnote w:type="continuationSeparator" w:id="0">
    <w:p w:rsidR="00377AA7" w:rsidRDefault="00377A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A28F5"/>
    <w:multiLevelType w:val="multilevel"/>
    <w:tmpl w:val="F2A2B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4B09DF"/>
    <w:multiLevelType w:val="multilevel"/>
    <w:tmpl w:val="CB564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70F28C6"/>
    <w:multiLevelType w:val="multilevel"/>
    <w:tmpl w:val="D6947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3451281"/>
    <w:multiLevelType w:val="multilevel"/>
    <w:tmpl w:val="0EAE9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4DBA"/>
    <w:rsid w:val="00001E7F"/>
    <w:rsid w:val="0008021A"/>
    <w:rsid w:val="00112D63"/>
    <w:rsid w:val="001D7610"/>
    <w:rsid w:val="00244E2C"/>
    <w:rsid w:val="0025407C"/>
    <w:rsid w:val="002F16F1"/>
    <w:rsid w:val="00377AA7"/>
    <w:rsid w:val="004305A8"/>
    <w:rsid w:val="004B471E"/>
    <w:rsid w:val="004C01A1"/>
    <w:rsid w:val="00533668"/>
    <w:rsid w:val="005864D9"/>
    <w:rsid w:val="005D39AB"/>
    <w:rsid w:val="00643894"/>
    <w:rsid w:val="00673496"/>
    <w:rsid w:val="00697FB6"/>
    <w:rsid w:val="006F4DBA"/>
    <w:rsid w:val="007E78F8"/>
    <w:rsid w:val="008748ED"/>
    <w:rsid w:val="00936CFB"/>
    <w:rsid w:val="00961546"/>
    <w:rsid w:val="00A90114"/>
    <w:rsid w:val="00B47251"/>
    <w:rsid w:val="00BA1551"/>
    <w:rsid w:val="00BC1930"/>
    <w:rsid w:val="00BE5AF7"/>
    <w:rsid w:val="00C915CD"/>
    <w:rsid w:val="00CC5E2C"/>
    <w:rsid w:val="00CE64BF"/>
    <w:rsid w:val="00F82B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E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021A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08021A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8021A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08021A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table" w:styleId="a7">
    <w:name w:val="Table Grid"/>
    <w:basedOn w:val="a1"/>
    <w:uiPriority w:val="59"/>
    <w:rsid w:val="000802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08021A"/>
  </w:style>
  <w:style w:type="character" w:customStyle="1" w:styleId="apple-style-span">
    <w:name w:val="apple-style-span"/>
    <w:basedOn w:val="a0"/>
    <w:rsid w:val="0008021A"/>
  </w:style>
  <w:style w:type="paragraph" w:styleId="a8">
    <w:name w:val="Normal (Web)"/>
    <w:basedOn w:val="a"/>
    <w:uiPriority w:val="99"/>
    <w:unhideWhenUsed/>
    <w:rsid w:val="000802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08021A"/>
    <w:rPr>
      <w:b/>
      <w:bCs/>
    </w:rPr>
  </w:style>
  <w:style w:type="character" w:styleId="aa">
    <w:name w:val="Emphasis"/>
    <w:basedOn w:val="a0"/>
    <w:uiPriority w:val="20"/>
    <w:qFormat/>
    <w:rsid w:val="0008021A"/>
    <w:rPr>
      <w:i/>
      <w:iCs/>
    </w:rPr>
  </w:style>
  <w:style w:type="character" w:customStyle="1" w:styleId="apple-converted-space">
    <w:name w:val="apple-converted-space"/>
    <w:basedOn w:val="a0"/>
    <w:rsid w:val="0008021A"/>
  </w:style>
  <w:style w:type="character" w:styleId="ab">
    <w:name w:val="Hyperlink"/>
    <w:basedOn w:val="a0"/>
    <w:uiPriority w:val="99"/>
    <w:semiHidden/>
    <w:unhideWhenUsed/>
    <w:rsid w:val="0008021A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08021A"/>
    <w:rPr>
      <w:color w:val="800080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0802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8021A"/>
    <w:rPr>
      <w:rFonts w:ascii="Tahoma" w:hAnsi="Tahoma" w:cs="Tahoma"/>
      <w:sz w:val="16"/>
      <w:szCs w:val="16"/>
    </w:rPr>
  </w:style>
  <w:style w:type="paragraph" w:styleId="af">
    <w:name w:val="No Spacing"/>
    <w:uiPriority w:val="1"/>
    <w:qFormat/>
    <w:rsid w:val="00001E7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021A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08021A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5">
    <w:name w:val="footer"/>
    <w:basedOn w:val="a"/>
    <w:link w:val="a6"/>
    <w:uiPriority w:val="99"/>
    <w:unhideWhenUsed/>
    <w:rsid w:val="0008021A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08021A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table" w:styleId="a7">
    <w:name w:val="Table Grid"/>
    <w:basedOn w:val="a1"/>
    <w:uiPriority w:val="59"/>
    <w:rsid w:val="000802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08021A"/>
  </w:style>
  <w:style w:type="character" w:customStyle="1" w:styleId="apple-style-span">
    <w:name w:val="apple-style-span"/>
    <w:basedOn w:val="a0"/>
    <w:rsid w:val="0008021A"/>
  </w:style>
  <w:style w:type="paragraph" w:styleId="a8">
    <w:name w:val="Normal (Web)"/>
    <w:basedOn w:val="a"/>
    <w:uiPriority w:val="99"/>
    <w:unhideWhenUsed/>
    <w:rsid w:val="000802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08021A"/>
    <w:rPr>
      <w:b/>
      <w:bCs/>
    </w:rPr>
  </w:style>
  <w:style w:type="character" w:styleId="aa">
    <w:name w:val="Emphasis"/>
    <w:basedOn w:val="a0"/>
    <w:uiPriority w:val="20"/>
    <w:qFormat/>
    <w:rsid w:val="0008021A"/>
    <w:rPr>
      <w:i/>
      <w:iCs/>
    </w:rPr>
  </w:style>
  <w:style w:type="character" w:customStyle="1" w:styleId="apple-converted-space">
    <w:name w:val="apple-converted-space"/>
    <w:basedOn w:val="a0"/>
    <w:rsid w:val="0008021A"/>
  </w:style>
  <w:style w:type="character" w:styleId="ab">
    <w:name w:val="Hyperlink"/>
    <w:basedOn w:val="a0"/>
    <w:uiPriority w:val="99"/>
    <w:semiHidden/>
    <w:unhideWhenUsed/>
    <w:rsid w:val="0008021A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08021A"/>
    <w:rPr>
      <w:color w:val="800080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0802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802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18</Pages>
  <Words>6342</Words>
  <Characters>36152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СОШУИП №3</Company>
  <LinksUpToDate>false</LinksUpToDate>
  <CharactersWithSpaces>42410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Чариковы</cp:lastModifiedBy>
  <cp:revision>5</cp:revision>
  <dcterms:created xsi:type="dcterms:W3CDTF">2015-03-24T16:07:00Z</dcterms:created>
  <dcterms:modified xsi:type="dcterms:W3CDTF">2017-10-29T17:43:00Z</dcterms:modified>
</cp:coreProperties>
</file>